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0CEEB" w14:textId="77777777" w:rsidR="00196A2A" w:rsidRPr="00CC58F9" w:rsidRDefault="00CC58F9" w:rsidP="00CC58F9">
      <w:pPr>
        <w:jc w:val="center"/>
        <w:rPr>
          <w:b/>
          <w:sz w:val="32"/>
          <w:szCs w:val="32"/>
        </w:rPr>
      </w:pPr>
      <w:bookmarkStart w:id="0" w:name="_GoBack"/>
      <w:r w:rsidRPr="00CC58F9">
        <w:rPr>
          <w:b/>
          <w:sz w:val="32"/>
          <w:szCs w:val="32"/>
        </w:rPr>
        <w:t>Cloning</w:t>
      </w:r>
    </w:p>
    <w:bookmarkEnd w:id="0"/>
    <w:p w14:paraId="6DAEB707" w14:textId="77777777" w:rsidR="00CC58F9" w:rsidRDefault="00CC58F9" w:rsidP="00CC58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First job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: have a go at this interactive where you clone a mouse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62B08772" w14:textId="77777777" w:rsidR="00CC58F9" w:rsidRDefault="00CC58F9" w:rsidP="00CC58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4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http://learn.genetics.utah.edu/content/cloning/clickandclone/</w:t>
        </w:r>
      </w:hyperlink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2948FCA7" w14:textId="77777777" w:rsidR="00CC58F9" w:rsidRDefault="00CC58F9" w:rsidP="00CC58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70115D25" w14:textId="77777777" w:rsidR="00CC58F9" w:rsidRDefault="00CC58F9" w:rsidP="00CC58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Next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have a look at this link on cloning history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652F4369" w14:textId="77777777" w:rsidR="00CC58F9" w:rsidRDefault="00CC58F9" w:rsidP="00CC58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5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http://learn.genetics.utah.edu/content/cloning/clonezone/</w:t>
        </w:r>
      </w:hyperlink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6139ED6E" w14:textId="77777777" w:rsidR="00CC58F9" w:rsidRDefault="00CC58F9" w:rsidP="00CC58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What was the first ever cloning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n-US"/>
        </w:rPr>
        <w:t>expt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,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n-US"/>
        </w:rPr>
        <w:t>decribe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 what Hans </w:t>
      </w:r>
      <w:proofErr w:type="spellStart"/>
      <w:r>
        <w:rPr>
          <w:rStyle w:val="spellingerror"/>
          <w:rFonts w:ascii="Calibri" w:hAnsi="Calibri" w:cs="Calibri"/>
          <w:sz w:val="22"/>
          <w:szCs w:val="22"/>
          <w:lang w:val="en-US"/>
        </w:rPr>
        <w:t>Dreisch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> did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06569072" w14:textId="77777777" w:rsidR="00CC58F9" w:rsidRDefault="00CC58F9" w:rsidP="00CC58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41F02614" w14:textId="77777777" w:rsidR="00CC58F9" w:rsidRDefault="00CC58F9" w:rsidP="00CC58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How did the other Hans fella make salamander 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clones</w:t>
      </w:r>
      <w:proofErr w:type="gramEnd"/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34F19DBD" w14:textId="77777777" w:rsidR="00CC58F9" w:rsidRDefault="00CC58F9" w:rsidP="00CC58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343D38A6" w14:textId="77777777" w:rsidR="00CC58F9" w:rsidRDefault="00CC58F9" w:rsidP="00CC58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Quite a few 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folk</w:t>
      </w:r>
      <w:proofErr w:type="gram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have worked with enucleated eggs, what are these and how are they used to make clones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2BB2FBBE" w14:textId="77777777" w:rsidR="00CC58F9" w:rsidRDefault="00CC58F9" w:rsidP="00CC58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0C706DC9" w14:textId="77777777" w:rsidR="00CC58F9" w:rsidRDefault="00CC58F9" w:rsidP="00CC58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What was important about Dolly the sheep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0306F9E" w14:textId="77777777" w:rsidR="00CC58F9" w:rsidRDefault="00CC58F9" w:rsidP="00CC58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6D36D1B1" w14:textId="77777777" w:rsidR="00CC58F9" w:rsidRDefault="00CC58F9" w:rsidP="00CC58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Can human stem cells be cloned, </w:t>
      </w:r>
      <w:proofErr w:type="gramStart"/>
      <w:r>
        <w:rPr>
          <w:rStyle w:val="normaltextrun"/>
          <w:rFonts w:ascii="Calibri" w:hAnsi="Calibri" w:cs="Calibri"/>
          <w:sz w:val="22"/>
          <w:szCs w:val="22"/>
          <w:lang w:val="en-US"/>
        </w:rPr>
        <w:t>explain</w:t>
      </w:r>
      <w:proofErr w:type="gramEnd"/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6B177693" w14:textId="77777777" w:rsidR="00CC58F9" w:rsidRDefault="00CC58F9" w:rsidP="00CC58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7E2CC83B" w14:textId="77777777" w:rsidR="00CC58F9" w:rsidRDefault="00CC58F9" w:rsidP="00CC58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170A6FC1" w14:textId="77777777" w:rsidR="00CC58F9" w:rsidRDefault="00CC58F9" w:rsidP="00CC58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Now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check out some myths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066DFD62" w14:textId="77777777" w:rsidR="00CC58F9" w:rsidRDefault="00CC58F9" w:rsidP="00CC58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6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http://learn.genetics.utah.edu/content/cloning/cloningmyths/</w:t>
        </w:r>
      </w:hyperlink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449E49E8" w14:textId="77777777" w:rsidR="00CC58F9" w:rsidRDefault="00CC58F9" w:rsidP="00CC58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You could have yourself cloned so you can sleep in?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078610B1" w14:textId="77777777" w:rsidR="00CC58F9" w:rsidRDefault="00CC58F9" w:rsidP="00CC58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3D3B0DC0" w14:textId="77777777" w:rsidR="00CC58F9" w:rsidRDefault="00CC58F9" w:rsidP="00CC58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Cloning is always unnatural.... right?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1D8B421D" w14:textId="77777777" w:rsidR="00CC58F9" w:rsidRDefault="00CC58F9" w:rsidP="00CC58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02741154" w14:textId="77777777" w:rsidR="00CC58F9" w:rsidRDefault="00CC58F9" w:rsidP="00CC58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39C97F3C" w14:textId="77777777" w:rsidR="00CC58F9" w:rsidRDefault="00CC58F9" w:rsidP="00CC58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0222F1BA" w14:textId="77777777" w:rsidR="00CC58F9" w:rsidRDefault="00CC58F9" w:rsidP="00CC58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Then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: Have a look at this link about "Why to clone"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11A01748" w14:textId="77777777" w:rsidR="00CC58F9" w:rsidRDefault="00CC58F9" w:rsidP="00CC58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7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http://learn.genetics.utah.edu/content/cloning/whyclone/</w:t>
        </w:r>
      </w:hyperlink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45A9ED2A" w14:textId="77777777" w:rsidR="00CC58F9" w:rsidRDefault="00CC58F9" w:rsidP="00CC58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There are 6 reasons given, list them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22FC4418" w14:textId="77777777" w:rsidR="00CC58F9" w:rsidRDefault="00CC58F9" w:rsidP="00CC58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1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42CD0C68" w14:textId="77777777" w:rsidR="00CC58F9" w:rsidRDefault="00CC58F9" w:rsidP="00CC58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2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4F61DAC1" w14:textId="77777777" w:rsidR="00CC58F9" w:rsidRDefault="00CC58F9" w:rsidP="00CC58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3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78120A4E" w14:textId="77777777" w:rsidR="00CC58F9" w:rsidRDefault="00CC58F9" w:rsidP="00CC58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4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67225DA0" w14:textId="77777777" w:rsidR="00CC58F9" w:rsidRDefault="00CC58F9" w:rsidP="00CC58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5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2C6EB6BE" w14:textId="77777777" w:rsidR="00CC58F9" w:rsidRDefault="00CC58F9" w:rsidP="00CC58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6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2E6554EA" w14:textId="77777777" w:rsidR="00CC58F9" w:rsidRDefault="00CC58F9" w:rsidP="00CC58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Now choose one and explain it in more detail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00777033" w14:textId="77777777" w:rsidR="00CC58F9" w:rsidRDefault="00CC58F9" w:rsidP="00CC58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01180A2E" w14:textId="77777777" w:rsidR="00CC58F9" w:rsidRDefault="00CC58F9" w:rsidP="00CC58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124B3C4A" w14:textId="77777777" w:rsidR="00CC58F9" w:rsidRDefault="00CC58F9" w:rsidP="00CC58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Finally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> have a go at this quiz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6B549CFC" w14:textId="77777777" w:rsidR="00CC58F9" w:rsidRDefault="00CC58F9" w:rsidP="00CC58F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8" w:tgtFrame="_blank" w:history="1">
        <w:r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http://learn.genetics.utah.edu/content/cloning/cloningornot/</w:t>
        </w:r>
      </w:hyperlink>
      <w:r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</w:p>
    <w:p w14:paraId="281766A6" w14:textId="77777777" w:rsidR="00CC58F9" w:rsidRDefault="00CC58F9"/>
    <w:sectPr w:rsidR="00CC5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F9"/>
    <w:rsid w:val="00196A2A"/>
    <w:rsid w:val="00CC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2A912"/>
  <w15:chartTrackingRefBased/>
  <w15:docId w15:val="{F7960BCC-4ED6-41B5-BAC4-BDA79D90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C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CC58F9"/>
  </w:style>
  <w:style w:type="character" w:customStyle="1" w:styleId="eop">
    <w:name w:val="eop"/>
    <w:basedOn w:val="DefaultParagraphFont"/>
    <w:rsid w:val="00CC58F9"/>
  </w:style>
  <w:style w:type="character" w:customStyle="1" w:styleId="spellingerror">
    <w:name w:val="spellingerror"/>
    <w:basedOn w:val="DefaultParagraphFont"/>
    <w:rsid w:val="00CC5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.genetics.utah.edu/content/cloning/cloningorno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arn.genetics.utah.edu/content/cloning/whyclo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arn.genetics.utah.edu/content/cloning/cloningmyths/" TargetMode="External"/><Relationship Id="rId5" Type="http://schemas.openxmlformats.org/officeDocument/2006/relationships/hyperlink" Target="http://learn.genetics.utah.edu/content/cloning/clonezon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learn.genetics.utah.edu/content/cloning/clickandclon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Bloomfield</dc:creator>
  <cp:keywords/>
  <dc:description/>
  <cp:lastModifiedBy>Graeme Bloomfield</cp:lastModifiedBy>
  <cp:revision>1</cp:revision>
  <dcterms:created xsi:type="dcterms:W3CDTF">2017-08-15T03:22:00Z</dcterms:created>
  <dcterms:modified xsi:type="dcterms:W3CDTF">2017-08-15T03:22:00Z</dcterms:modified>
</cp:coreProperties>
</file>