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7E" w:rsidRPr="009B6759" w:rsidRDefault="00CD3D7E" w:rsidP="00C626E8">
      <w:pPr>
        <w:pStyle w:val="NoSpacing"/>
        <w:rPr>
          <w:rFonts w:asciiTheme="minorHAnsi" w:hAnsiTheme="minorHAnsi" w:cstheme="minorHAnsi"/>
          <w:sz w:val="22"/>
        </w:rPr>
      </w:pPr>
      <w:r w:rsidRPr="009B6759">
        <w:rPr>
          <w:rFonts w:asciiTheme="minorHAnsi" w:hAnsiTheme="minorHAnsi" w:cstheme="minorHAnsi"/>
          <w:sz w:val="22"/>
        </w:rPr>
        <w:t>Conservation Board Support</w:t>
      </w:r>
    </w:p>
    <w:p w:rsidR="00CD3D7E" w:rsidRPr="009B6759" w:rsidRDefault="00CD3D7E" w:rsidP="00C626E8">
      <w:pPr>
        <w:pStyle w:val="NoSpacing"/>
        <w:rPr>
          <w:rFonts w:asciiTheme="minorHAnsi" w:hAnsiTheme="minorHAnsi" w:cstheme="minorHAnsi"/>
          <w:sz w:val="22"/>
        </w:rPr>
      </w:pPr>
      <w:r w:rsidRPr="009B6759">
        <w:rPr>
          <w:rFonts w:asciiTheme="minorHAnsi" w:hAnsiTheme="minorHAnsi" w:cstheme="minorHAnsi"/>
          <w:sz w:val="22"/>
        </w:rPr>
        <w:t>Nelson Marlborough Conservancy</w:t>
      </w:r>
    </w:p>
    <w:p w:rsidR="00CD3D7E" w:rsidRPr="009B6759" w:rsidRDefault="00CD3D7E" w:rsidP="00C626E8">
      <w:pPr>
        <w:pStyle w:val="NoSpacing"/>
        <w:rPr>
          <w:rFonts w:asciiTheme="minorHAnsi" w:hAnsiTheme="minorHAnsi" w:cstheme="minorHAnsi"/>
          <w:sz w:val="22"/>
        </w:rPr>
      </w:pPr>
      <w:r w:rsidRPr="009B6759">
        <w:rPr>
          <w:rFonts w:asciiTheme="minorHAnsi" w:hAnsiTheme="minorHAnsi" w:cstheme="minorHAnsi"/>
          <w:sz w:val="22"/>
        </w:rPr>
        <w:t>Department of Conservation</w:t>
      </w:r>
    </w:p>
    <w:p w:rsidR="00CD3D7E" w:rsidRPr="009B6759" w:rsidRDefault="00CD3D7E" w:rsidP="00C626E8">
      <w:pPr>
        <w:pStyle w:val="NoSpacing"/>
        <w:rPr>
          <w:rFonts w:asciiTheme="minorHAnsi" w:hAnsiTheme="minorHAnsi" w:cstheme="minorHAnsi"/>
          <w:sz w:val="22"/>
        </w:rPr>
      </w:pPr>
      <w:r w:rsidRPr="009B6759">
        <w:rPr>
          <w:rFonts w:asciiTheme="minorHAnsi" w:hAnsiTheme="minorHAnsi" w:cstheme="minorHAnsi"/>
          <w:sz w:val="22"/>
        </w:rPr>
        <w:t>186 Bridge St</w:t>
      </w:r>
    </w:p>
    <w:p w:rsidR="00CD3D7E" w:rsidRPr="009B6759" w:rsidRDefault="00CD3D7E" w:rsidP="00C626E8">
      <w:pPr>
        <w:pStyle w:val="NoSpacing"/>
        <w:rPr>
          <w:rFonts w:asciiTheme="minorHAnsi" w:hAnsiTheme="minorHAnsi" w:cstheme="minorHAnsi"/>
          <w:sz w:val="22"/>
        </w:rPr>
      </w:pPr>
      <w:r w:rsidRPr="009B6759">
        <w:rPr>
          <w:rFonts w:asciiTheme="minorHAnsi" w:hAnsiTheme="minorHAnsi" w:cstheme="minorHAnsi"/>
          <w:sz w:val="22"/>
        </w:rPr>
        <w:t>Nelson</w:t>
      </w:r>
    </w:p>
    <w:p w:rsidR="00CD3D7E" w:rsidRPr="009B6759" w:rsidRDefault="00CD3D7E" w:rsidP="00C626E8">
      <w:pPr>
        <w:pStyle w:val="NoSpacing"/>
        <w:rPr>
          <w:rFonts w:asciiTheme="minorHAnsi" w:hAnsiTheme="minorHAnsi" w:cstheme="minorHAnsi"/>
          <w:sz w:val="22"/>
          <w:lang w:val="en-US"/>
        </w:rPr>
      </w:pPr>
    </w:p>
    <w:p w:rsidR="00CD3D7E" w:rsidRPr="009B6759" w:rsidRDefault="00CD3D7E" w:rsidP="00C626E8">
      <w:pPr>
        <w:pStyle w:val="NoSpacing"/>
        <w:rPr>
          <w:rFonts w:asciiTheme="minorHAnsi" w:hAnsiTheme="minorHAnsi" w:cstheme="minorHAnsi"/>
          <w:sz w:val="22"/>
          <w:lang w:val="en-US"/>
        </w:rPr>
      </w:pPr>
    </w:p>
    <w:p w:rsidR="00CD3D7E" w:rsidRPr="009B6759" w:rsidRDefault="00BB1E45" w:rsidP="00C626E8">
      <w:pPr>
        <w:pStyle w:val="NoSpacing"/>
        <w:rPr>
          <w:rFonts w:asciiTheme="minorHAnsi" w:hAnsiTheme="minorHAnsi" w:cstheme="minorHAnsi"/>
          <w:sz w:val="22"/>
          <w:lang w:val="en-US"/>
        </w:rPr>
      </w:pPr>
      <w:r>
        <w:rPr>
          <w:rFonts w:asciiTheme="minorHAnsi" w:hAnsiTheme="minorHAnsi" w:cstheme="minorHAnsi"/>
          <w:sz w:val="22"/>
          <w:lang w:val="en-US"/>
        </w:rPr>
        <w:t>Dear xxxx</w:t>
      </w:r>
      <w:bookmarkStart w:id="0" w:name="_GoBack"/>
      <w:bookmarkEnd w:id="0"/>
      <w:r w:rsidR="00CD3D7E" w:rsidRPr="009B6759">
        <w:rPr>
          <w:rFonts w:asciiTheme="minorHAnsi" w:hAnsiTheme="minorHAnsi" w:cstheme="minorHAnsi"/>
          <w:sz w:val="22"/>
          <w:lang w:val="en-US"/>
        </w:rPr>
        <w:t>.</w:t>
      </w:r>
    </w:p>
    <w:p w:rsidR="00CD3D7E" w:rsidRPr="009B6759" w:rsidRDefault="00CD3D7E" w:rsidP="00C626E8">
      <w:pPr>
        <w:pStyle w:val="NoSpacing"/>
        <w:rPr>
          <w:rFonts w:asciiTheme="minorHAnsi" w:hAnsiTheme="minorHAnsi" w:cstheme="minorHAnsi"/>
          <w:sz w:val="22"/>
          <w:lang w:val="en-US"/>
        </w:rPr>
      </w:pPr>
    </w:p>
    <w:p w:rsidR="00CD3D7E" w:rsidRPr="009B6759" w:rsidRDefault="00CD3D7E" w:rsidP="00C626E8">
      <w:pPr>
        <w:pStyle w:val="NoSpacing"/>
        <w:rPr>
          <w:rFonts w:asciiTheme="minorHAnsi" w:hAnsiTheme="minorHAnsi" w:cstheme="minorHAnsi"/>
          <w:sz w:val="22"/>
          <w:lang w:val="en-US"/>
        </w:rPr>
      </w:pPr>
      <w:r w:rsidRPr="009B6759">
        <w:rPr>
          <w:rFonts w:asciiTheme="minorHAnsi" w:hAnsiTheme="minorHAnsi" w:cstheme="minorHAnsi"/>
          <w:sz w:val="22"/>
          <w:lang w:val="en-US"/>
        </w:rPr>
        <w:tab/>
        <w:t xml:space="preserve">I am writing to express my concerns about the proposed talc magnetite mine in the </w:t>
      </w:r>
      <w:proofErr w:type="gramStart"/>
      <w:r w:rsidRPr="009B6759">
        <w:rPr>
          <w:rFonts w:asciiTheme="minorHAnsi" w:hAnsiTheme="minorHAnsi" w:cstheme="minorHAnsi"/>
          <w:sz w:val="22"/>
          <w:lang w:val="en-US"/>
        </w:rPr>
        <w:t>cobb</w:t>
      </w:r>
      <w:proofErr w:type="gramEnd"/>
      <w:r w:rsidRPr="009B6759">
        <w:rPr>
          <w:rFonts w:asciiTheme="minorHAnsi" w:hAnsiTheme="minorHAnsi" w:cstheme="minorHAnsi"/>
          <w:sz w:val="22"/>
          <w:lang w:val="en-US"/>
        </w:rPr>
        <w:t xml:space="preserve"> valley.  I am aware that the access permit being considered is not publically notified and I am aware that there is no mechanism for public consultation, however I am writing to try to highlight some significant issues </w:t>
      </w:r>
      <w:r w:rsidR="001041A4">
        <w:rPr>
          <w:rFonts w:asciiTheme="minorHAnsi" w:hAnsiTheme="minorHAnsi" w:cstheme="minorHAnsi"/>
          <w:sz w:val="22"/>
          <w:lang w:val="en-US"/>
        </w:rPr>
        <w:t>detailed and</w:t>
      </w:r>
      <w:r w:rsidRPr="009B6759">
        <w:rPr>
          <w:rFonts w:asciiTheme="minorHAnsi" w:hAnsiTheme="minorHAnsi" w:cstheme="minorHAnsi"/>
          <w:sz w:val="22"/>
          <w:lang w:val="en-US"/>
        </w:rPr>
        <w:t xml:space="preserve"> not detailed in the applicants resource consent application and supporting documents which I</w:t>
      </w:r>
      <w:r w:rsidR="001C7522">
        <w:rPr>
          <w:rFonts w:asciiTheme="minorHAnsi" w:hAnsiTheme="minorHAnsi" w:cstheme="minorHAnsi"/>
          <w:sz w:val="22"/>
          <w:lang w:val="en-US"/>
        </w:rPr>
        <w:t xml:space="preserve"> imagine</w:t>
      </w:r>
      <w:r w:rsidRPr="009B6759">
        <w:rPr>
          <w:rFonts w:asciiTheme="minorHAnsi" w:hAnsiTheme="minorHAnsi" w:cstheme="minorHAnsi"/>
          <w:sz w:val="22"/>
          <w:lang w:val="en-US"/>
        </w:rPr>
        <w:t xml:space="preserve"> that have been provided to you as an elaboration of the proposed project.</w:t>
      </w:r>
    </w:p>
    <w:p w:rsidR="00CD3D7E" w:rsidRPr="009B6759" w:rsidRDefault="00CD3D7E" w:rsidP="00C626E8">
      <w:pPr>
        <w:pStyle w:val="NoSpacing"/>
        <w:rPr>
          <w:rFonts w:asciiTheme="minorHAnsi" w:hAnsiTheme="minorHAnsi" w:cstheme="minorHAnsi"/>
          <w:sz w:val="22"/>
          <w:lang w:val="en-US"/>
        </w:rPr>
      </w:pPr>
    </w:p>
    <w:p w:rsidR="00CD3D7E" w:rsidRPr="009B6759" w:rsidRDefault="00CD3D7E" w:rsidP="00C626E8">
      <w:pPr>
        <w:pStyle w:val="NoSpacing"/>
        <w:rPr>
          <w:rFonts w:asciiTheme="minorHAnsi" w:hAnsiTheme="minorHAnsi" w:cstheme="minorHAnsi"/>
          <w:b/>
          <w:sz w:val="22"/>
          <w:u w:val="single"/>
          <w:lang w:val="en-US"/>
        </w:rPr>
      </w:pPr>
      <w:r w:rsidRPr="009B6759">
        <w:rPr>
          <w:rFonts w:asciiTheme="minorHAnsi" w:hAnsiTheme="minorHAnsi" w:cstheme="minorHAnsi"/>
          <w:b/>
          <w:sz w:val="22"/>
          <w:u w:val="single"/>
          <w:lang w:val="en-US"/>
        </w:rPr>
        <w:t>Endemism / habitat destruction</w:t>
      </w:r>
    </w:p>
    <w:p w:rsidR="00CD3D7E" w:rsidRPr="009B6759" w:rsidRDefault="00CD3D7E" w:rsidP="00C626E8">
      <w:pPr>
        <w:pStyle w:val="NoSpacing"/>
        <w:rPr>
          <w:rFonts w:asciiTheme="minorHAnsi" w:hAnsiTheme="minorHAnsi" w:cstheme="minorHAnsi"/>
          <w:sz w:val="22"/>
          <w:lang w:val="en-US"/>
        </w:rPr>
      </w:pPr>
      <w:r w:rsidRPr="009B6759">
        <w:rPr>
          <w:rFonts w:asciiTheme="minorHAnsi" w:hAnsiTheme="minorHAnsi" w:cstheme="minorHAnsi"/>
          <w:sz w:val="22"/>
          <w:lang w:val="en-US"/>
        </w:rPr>
        <w:t xml:space="preserve">Firstly I would like to </w:t>
      </w:r>
      <w:proofErr w:type="spellStart"/>
      <w:r w:rsidRPr="009B6759">
        <w:rPr>
          <w:rFonts w:asciiTheme="minorHAnsi" w:hAnsiTheme="minorHAnsi" w:cstheme="minorHAnsi"/>
          <w:sz w:val="22"/>
          <w:lang w:val="en-US"/>
        </w:rPr>
        <w:t>emphasise</w:t>
      </w:r>
      <w:proofErr w:type="spellEnd"/>
      <w:r w:rsidRPr="009B6759">
        <w:rPr>
          <w:rFonts w:asciiTheme="minorHAnsi" w:hAnsiTheme="minorHAnsi" w:cstheme="minorHAnsi"/>
          <w:sz w:val="22"/>
          <w:lang w:val="en-US"/>
        </w:rPr>
        <w:t xml:space="preserve"> that this area is one of the highest rates of </w:t>
      </w:r>
      <w:r w:rsidRPr="009B6759">
        <w:rPr>
          <w:rFonts w:asciiTheme="minorHAnsi" w:hAnsiTheme="minorHAnsi" w:cstheme="minorHAnsi"/>
          <w:sz w:val="22"/>
        </w:rPr>
        <w:t xml:space="preserve">endemism </w:t>
      </w:r>
      <w:r w:rsidRPr="009B6759">
        <w:rPr>
          <w:rFonts w:asciiTheme="minorHAnsi" w:hAnsiTheme="minorHAnsi" w:cstheme="minorHAnsi"/>
          <w:sz w:val="22"/>
          <w:lang w:val="en-US"/>
        </w:rPr>
        <w:t>in New Zealand</w:t>
      </w:r>
      <w:proofErr w:type="gramStart"/>
      <w:r w:rsidRPr="009B6759">
        <w:rPr>
          <w:rFonts w:asciiTheme="minorHAnsi" w:hAnsiTheme="minorHAnsi" w:cstheme="minorHAnsi"/>
          <w:sz w:val="22"/>
          <w:lang w:val="en-US"/>
        </w:rPr>
        <w:t xml:space="preserve">,  </w:t>
      </w:r>
      <w:r w:rsidR="00806F0B">
        <w:rPr>
          <w:rFonts w:asciiTheme="minorHAnsi" w:hAnsiTheme="minorHAnsi" w:cstheme="minorHAnsi"/>
          <w:sz w:val="22"/>
          <w:lang w:val="en-US"/>
        </w:rPr>
        <w:t>Th</w:t>
      </w:r>
      <w:r w:rsidRPr="009B6759">
        <w:rPr>
          <w:rFonts w:asciiTheme="minorHAnsi" w:hAnsiTheme="minorHAnsi" w:cstheme="minorHAnsi"/>
          <w:sz w:val="22"/>
          <w:lang w:val="en-US"/>
        </w:rPr>
        <w:t>is</w:t>
      </w:r>
      <w:proofErr w:type="gramEnd"/>
      <w:r w:rsidRPr="009B6759">
        <w:rPr>
          <w:rFonts w:asciiTheme="minorHAnsi" w:hAnsiTheme="minorHAnsi" w:cstheme="minorHAnsi"/>
          <w:sz w:val="22"/>
          <w:lang w:val="en-US"/>
        </w:rPr>
        <w:t xml:space="preserve"> </w:t>
      </w:r>
      <w:r w:rsidR="00806F0B">
        <w:rPr>
          <w:rFonts w:asciiTheme="minorHAnsi" w:hAnsiTheme="minorHAnsi" w:cstheme="minorHAnsi"/>
          <w:sz w:val="22"/>
          <w:lang w:val="en-US"/>
        </w:rPr>
        <w:t xml:space="preserve">is largely </w:t>
      </w:r>
      <w:r w:rsidRPr="009B6759">
        <w:rPr>
          <w:rFonts w:asciiTheme="minorHAnsi" w:hAnsiTheme="minorHAnsi" w:cstheme="minorHAnsi"/>
          <w:sz w:val="22"/>
          <w:lang w:val="en-US"/>
        </w:rPr>
        <w:t xml:space="preserve">due to is the presence of the Talc </w:t>
      </w:r>
      <w:proofErr w:type="spellStart"/>
      <w:r w:rsidRPr="009B6759">
        <w:rPr>
          <w:rFonts w:asciiTheme="minorHAnsi" w:hAnsiTheme="minorHAnsi" w:cstheme="minorHAnsi"/>
          <w:sz w:val="22"/>
          <w:lang w:val="en-US"/>
        </w:rPr>
        <w:t>Magnisite</w:t>
      </w:r>
      <w:proofErr w:type="spellEnd"/>
      <w:r w:rsidRPr="009B6759">
        <w:rPr>
          <w:rFonts w:asciiTheme="minorHAnsi" w:hAnsiTheme="minorHAnsi" w:cstheme="minorHAnsi"/>
          <w:sz w:val="22"/>
          <w:lang w:val="en-US"/>
        </w:rPr>
        <w:t xml:space="preserve"> itself and the very properties it is being removed because it possesses.  Due to the thermal properties of this </w:t>
      </w:r>
      <w:r w:rsidR="00F32B48" w:rsidRPr="009B6759">
        <w:rPr>
          <w:rFonts w:asciiTheme="minorHAnsi" w:hAnsiTheme="minorHAnsi" w:cstheme="minorHAnsi"/>
          <w:sz w:val="22"/>
          <w:lang w:val="en-US"/>
        </w:rPr>
        <w:t xml:space="preserve">rock and its </w:t>
      </w:r>
      <w:r w:rsidR="00806F0B" w:rsidRPr="009B6759">
        <w:rPr>
          <w:rFonts w:asciiTheme="minorHAnsi" w:hAnsiTheme="minorHAnsi" w:cstheme="minorHAnsi"/>
          <w:sz w:val="22"/>
          <w:lang w:val="en-US"/>
        </w:rPr>
        <w:t>protrusion</w:t>
      </w:r>
      <w:r w:rsidR="00F32B48" w:rsidRPr="009B6759">
        <w:rPr>
          <w:rFonts w:asciiTheme="minorHAnsi" w:hAnsiTheme="minorHAnsi" w:cstheme="minorHAnsi"/>
          <w:sz w:val="22"/>
          <w:lang w:val="en-US"/>
        </w:rPr>
        <w:t xml:space="preserve"> </w:t>
      </w:r>
      <w:proofErr w:type="gramStart"/>
      <w:r w:rsidR="00F32B48" w:rsidRPr="009B6759">
        <w:rPr>
          <w:rFonts w:asciiTheme="minorHAnsi" w:hAnsiTheme="minorHAnsi" w:cstheme="minorHAnsi"/>
          <w:sz w:val="22"/>
          <w:lang w:val="en-US"/>
        </w:rPr>
        <w:t>above</w:t>
      </w:r>
      <w:proofErr w:type="gramEnd"/>
      <w:r w:rsidR="00F32B48" w:rsidRPr="009B6759">
        <w:rPr>
          <w:rFonts w:asciiTheme="minorHAnsi" w:hAnsiTheme="minorHAnsi" w:cstheme="minorHAnsi"/>
          <w:sz w:val="22"/>
          <w:lang w:val="en-US"/>
        </w:rPr>
        <w:t xml:space="preserve"> the canopy and its aspect it gathers considerable heat during the day.  Kaka are said to frequent this area in the evenings due to its warmth.  It is inaccurate to represent this area as nothing more than an extension of the greater area surrounding it as it has special characteristics (thermal and toxicity</w:t>
      </w:r>
      <w:proofErr w:type="gramStart"/>
      <w:r w:rsidR="00F32B48" w:rsidRPr="009B6759">
        <w:rPr>
          <w:rFonts w:asciiTheme="minorHAnsi" w:hAnsiTheme="minorHAnsi" w:cstheme="minorHAnsi"/>
          <w:sz w:val="22"/>
          <w:lang w:val="en-US"/>
        </w:rPr>
        <w:t>)  that</w:t>
      </w:r>
      <w:proofErr w:type="gramEnd"/>
      <w:r w:rsidR="00F32B48" w:rsidRPr="009B6759">
        <w:rPr>
          <w:rFonts w:asciiTheme="minorHAnsi" w:hAnsiTheme="minorHAnsi" w:cstheme="minorHAnsi"/>
          <w:sz w:val="22"/>
          <w:lang w:val="en-US"/>
        </w:rPr>
        <w:t xml:space="preserve"> have led to the ecosystems upon it adapting.</w:t>
      </w:r>
    </w:p>
    <w:p w:rsidR="009B6759" w:rsidRPr="009B6759" w:rsidRDefault="009B6759" w:rsidP="00C626E8">
      <w:pPr>
        <w:pStyle w:val="NoSpacing"/>
        <w:rPr>
          <w:rFonts w:asciiTheme="minorHAnsi" w:hAnsiTheme="minorHAnsi" w:cstheme="minorHAnsi"/>
          <w:sz w:val="22"/>
          <w:lang w:val="en-US"/>
        </w:rPr>
      </w:pPr>
    </w:p>
    <w:p w:rsidR="009B6759" w:rsidRDefault="009B6759" w:rsidP="00C626E8">
      <w:pPr>
        <w:pStyle w:val="NoSpacing"/>
        <w:rPr>
          <w:rFonts w:asciiTheme="minorHAnsi" w:hAnsiTheme="minorHAnsi" w:cstheme="minorHAnsi"/>
          <w:b/>
          <w:sz w:val="22"/>
          <w:u w:val="single"/>
          <w:lang w:val="en-US"/>
        </w:rPr>
      </w:pPr>
      <w:r w:rsidRPr="009B6759">
        <w:rPr>
          <w:rFonts w:asciiTheme="minorHAnsi" w:hAnsiTheme="minorHAnsi" w:cstheme="minorHAnsi"/>
          <w:b/>
          <w:sz w:val="22"/>
          <w:u w:val="single"/>
          <w:lang w:val="en-US"/>
        </w:rPr>
        <w:t>At risk / Declining Species Present</w:t>
      </w:r>
    </w:p>
    <w:p w:rsidR="001868CD" w:rsidRDefault="001868CD" w:rsidP="00C626E8">
      <w:pPr>
        <w:pStyle w:val="NoSpacing"/>
        <w:rPr>
          <w:rFonts w:asciiTheme="minorHAnsi" w:hAnsiTheme="minorHAnsi" w:cstheme="minorHAnsi"/>
          <w:sz w:val="22"/>
          <w:lang w:val="en-US"/>
        </w:rPr>
      </w:pPr>
      <w:r>
        <w:rPr>
          <w:rFonts w:asciiTheme="minorHAnsi" w:hAnsiTheme="minorHAnsi" w:cstheme="minorHAnsi"/>
          <w:sz w:val="22"/>
          <w:lang w:val="en-US"/>
        </w:rPr>
        <w:t>To trade off an intact ecosystem containing so many species which are recognized as at risk or declining is unacceptable to me.  The benefits are largely to one family plus a very limited amount of workers due to the operation being so highly mechanized.  The Costs are to all of us.</w:t>
      </w:r>
    </w:p>
    <w:p w:rsidR="001868CD" w:rsidRPr="001868CD" w:rsidRDefault="001868CD" w:rsidP="00C626E8">
      <w:pPr>
        <w:pStyle w:val="NoSpacing"/>
        <w:rPr>
          <w:rFonts w:asciiTheme="minorHAnsi" w:hAnsiTheme="minorHAnsi" w:cstheme="minorHAnsi"/>
          <w:sz w:val="22"/>
          <w:lang w:val="en-US"/>
        </w:rPr>
      </w:pPr>
    </w:p>
    <w:p w:rsidR="009B6759" w:rsidRPr="009B6759" w:rsidRDefault="009B6759" w:rsidP="00C626E8">
      <w:pPr>
        <w:pStyle w:val="NoSpacing"/>
        <w:rPr>
          <w:rFonts w:asciiTheme="minorHAnsi" w:hAnsiTheme="minorHAnsi" w:cstheme="minorHAnsi"/>
          <w:b/>
          <w:sz w:val="22"/>
          <w:u w:val="single"/>
          <w:lang w:val="en-US"/>
        </w:rPr>
      </w:pPr>
      <w:r w:rsidRPr="009B6759">
        <w:rPr>
          <w:rFonts w:asciiTheme="minorHAnsi" w:hAnsiTheme="minorHAnsi" w:cstheme="minorHAnsi"/>
          <w:b/>
          <w:sz w:val="22"/>
          <w:u w:val="single"/>
          <w:lang w:val="en-US"/>
        </w:rPr>
        <w:t>Flora</w:t>
      </w:r>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Pittosporum</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dallii</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Notothlaspi</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australe</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Peraxilla</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tetrapetala</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Carex</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devia</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Chionochloa</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defracta</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Colobanthus</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aff</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wallii</w:t>
      </w:r>
      <w:proofErr w:type="spellEnd"/>
      <w:r w:rsidRPr="009B6759">
        <w:rPr>
          <w:rFonts w:asciiTheme="minorHAnsi" w:hAnsiTheme="minorHAnsi" w:cstheme="minorHAnsi"/>
          <w:sz w:val="22"/>
        </w:rPr>
        <w:t xml:space="preserve"> “serpentine”</w:t>
      </w:r>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Dracophyllum</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ophioliticum</w:t>
      </w:r>
      <w:proofErr w:type="spellEnd"/>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 xml:space="preserve">Hebe </w:t>
      </w:r>
      <w:proofErr w:type="spellStart"/>
      <w:r w:rsidRPr="009B6759">
        <w:rPr>
          <w:rFonts w:asciiTheme="minorHAnsi" w:hAnsiTheme="minorHAnsi" w:cstheme="minorHAnsi"/>
          <w:sz w:val="22"/>
        </w:rPr>
        <w:t>albicans</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Korthalsella</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salicornioides</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Myosotis</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brockiei</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Nematocerus</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aff</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trilobum</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Rimutaka</w:t>
      </w:r>
      <w:proofErr w:type="spellEnd"/>
      <w:r w:rsidRPr="009B6759">
        <w:rPr>
          <w:rFonts w:asciiTheme="minorHAnsi" w:hAnsiTheme="minorHAnsi" w:cstheme="minorHAnsi"/>
          <w:sz w:val="22"/>
        </w:rPr>
        <w:t>”</w:t>
      </w:r>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Uncinia</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viridis</w:t>
      </w:r>
      <w:proofErr w:type="spellEnd"/>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Cardamine</w:t>
      </w:r>
      <w:proofErr w:type="spellEnd"/>
      <w:r w:rsidRPr="009B6759">
        <w:rPr>
          <w:rFonts w:asciiTheme="minorHAnsi" w:hAnsiTheme="minorHAnsi" w:cstheme="minorHAnsi"/>
          <w:sz w:val="22"/>
        </w:rPr>
        <w:t xml:space="preserve"> “</w:t>
      </w:r>
      <w:proofErr w:type="spellStart"/>
      <w:r w:rsidRPr="009B6759">
        <w:rPr>
          <w:rFonts w:asciiTheme="minorHAnsi" w:hAnsiTheme="minorHAnsi" w:cstheme="minorHAnsi"/>
          <w:sz w:val="22"/>
        </w:rPr>
        <w:t>magnesite</w:t>
      </w:r>
      <w:proofErr w:type="spellEnd"/>
      <w:r w:rsidRPr="009B6759">
        <w:rPr>
          <w:rFonts w:asciiTheme="minorHAnsi" w:hAnsiTheme="minorHAnsi" w:cstheme="minorHAnsi"/>
          <w:sz w:val="22"/>
        </w:rPr>
        <w:t>”</w:t>
      </w:r>
    </w:p>
    <w:p w:rsidR="009B6759" w:rsidRPr="009B6759" w:rsidRDefault="009B6759" w:rsidP="009B6759">
      <w:pPr>
        <w:pStyle w:val="NoSpacing"/>
        <w:numPr>
          <w:ilvl w:val="0"/>
          <w:numId w:val="1"/>
        </w:numPr>
        <w:rPr>
          <w:rFonts w:asciiTheme="minorHAnsi" w:hAnsiTheme="minorHAnsi" w:cstheme="minorHAnsi"/>
          <w:sz w:val="22"/>
        </w:rPr>
      </w:pPr>
    </w:p>
    <w:p w:rsidR="009B6759" w:rsidRPr="009B6759" w:rsidRDefault="009B6759" w:rsidP="009B6759">
      <w:pPr>
        <w:pStyle w:val="NoSpacing"/>
        <w:rPr>
          <w:rFonts w:asciiTheme="minorHAnsi" w:hAnsiTheme="minorHAnsi" w:cstheme="minorHAnsi"/>
          <w:b/>
          <w:sz w:val="22"/>
          <w:u w:val="single"/>
        </w:rPr>
      </w:pPr>
      <w:r w:rsidRPr="009B6759">
        <w:rPr>
          <w:rFonts w:asciiTheme="minorHAnsi" w:hAnsiTheme="minorHAnsi" w:cstheme="minorHAnsi"/>
          <w:b/>
          <w:sz w:val="22"/>
          <w:u w:val="single"/>
        </w:rPr>
        <w:t>Fauna</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 xml:space="preserve">-Kea, </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 xml:space="preserve">Kaka, </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Riflemen,</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 xml:space="preserve">Rock Wren, </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Bush Falcon,</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lastRenderedPageBreak/>
        <w:t xml:space="preserve">short tailed Bat, </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 xml:space="preserve">long tailed bat, </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 xml:space="preserve">Green Gecko, </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Forest Gecko</w:t>
      </w:r>
    </w:p>
    <w:p w:rsidR="009B6759" w:rsidRPr="009B6759" w:rsidRDefault="009B6759" w:rsidP="009B6759">
      <w:pPr>
        <w:pStyle w:val="NoSpacing"/>
        <w:numPr>
          <w:ilvl w:val="0"/>
          <w:numId w:val="1"/>
        </w:numPr>
        <w:rPr>
          <w:rFonts w:asciiTheme="minorHAnsi" w:hAnsiTheme="minorHAnsi" w:cstheme="minorHAnsi"/>
          <w:sz w:val="22"/>
        </w:rPr>
      </w:pPr>
      <w:proofErr w:type="spellStart"/>
      <w:r w:rsidRPr="009B6759">
        <w:rPr>
          <w:rFonts w:asciiTheme="minorHAnsi" w:hAnsiTheme="minorHAnsi" w:cstheme="minorHAnsi"/>
          <w:sz w:val="22"/>
        </w:rPr>
        <w:t>Powelliphanta</w:t>
      </w:r>
      <w:proofErr w:type="spellEnd"/>
      <w:r w:rsidRPr="009B6759">
        <w:rPr>
          <w:rFonts w:asciiTheme="minorHAnsi" w:hAnsiTheme="minorHAnsi" w:cstheme="minorHAnsi"/>
          <w:sz w:val="22"/>
        </w:rPr>
        <w:t xml:space="preserve"> snails</w:t>
      </w:r>
    </w:p>
    <w:p w:rsidR="009B6759" w:rsidRPr="009B6759" w:rsidRDefault="009B6759" w:rsidP="009B6759">
      <w:pPr>
        <w:pStyle w:val="NoSpacing"/>
        <w:numPr>
          <w:ilvl w:val="0"/>
          <w:numId w:val="1"/>
        </w:numPr>
        <w:rPr>
          <w:rFonts w:asciiTheme="minorHAnsi" w:hAnsiTheme="minorHAnsi" w:cstheme="minorHAnsi"/>
          <w:sz w:val="22"/>
        </w:rPr>
      </w:pPr>
      <w:r w:rsidRPr="009B6759">
        <w:rPr>
          <w:rFonts w:asciiTheme="minorHAnsi" w:hAnsiTheme="minorHAnsi" w:cstheme="minorHAnsi"/>
          <w:sz w:val="22"/>
        </w:rPr>
        <w:t>Possibly kiwi</w:t>
      </w:r>
    </w:p>
    <w:p w:rsidR="009B6759" w:rsidRPr="009B6759" w:rsidRDefault="009B6759" w:rsidP="009B6759">
      <w:pPr>
        <w:pStyle w:val="NoSpacing"/>
        <w:rPr>
          <w:rFonts w:asciiTheme="minorHAnsi" w:hAnsiTheme="minorHAnsi" w:cstheme="minorHAnsi"/>
          <w:sz w:val="22"/>
        </w:rPr>
      </w:pPr>
    </w:p>
    <w:p w:rsidR="009B6759" w:rsidRPr="009B6759" w:rsidRDefault="009B6759" w:rsidP="009B6759">
      <w:pPr>
        <w:pStyle w:val="NoSpacing"/>
        <w:rPr>
          <w:rFonts w:asciiTheme="minorHAnsi" w:hAnsiTheme="minorHAnsi" w:cstheme="minorHAnsi"/>
          <w:b/>
          <w:sz w:val="22"/>
          <w:u w:val="single"/>
        </w:rPr>
      </w:pPr>
      <w:r w:rsidRPr="009B6759">
        <w:rPr>
          <w:rFonts w:asciiTheme="minorHAnsi" w:hAnsiTheme="minorHAnsi" w:cstheme="minorHAnsi"/>
          <w:b/>
          <w:sz w:val="22"/>
          <w:u w:val="single"/>
        </w:rPr>
        <w:t>Concerns over the wildlife survey</w:t>
      </w:r>
    </w:p>
    <w:p w:rsidR="009B6759" w:rsidRPr="009B6759" w:rsidRDefault="009B6759" w:rsidP="009B6759">
      <w:pPr>
        <w:pStyle w:val="NoSpacing"/>
        <w:rPr>
          <w:rFonts w:asciiTheme="minorHAnsi" w:hAnsiTheme="minorHAnsi" w:cstheme="minorHAnsi"/>
          <w:sz w:val="22"/>
        </w:rPr>
      </w:pPr>
      <w:r w:rsidRPr="009B6759">
        <w:rPr>
          <w:rFonts w:asciiTheme="minorHAnsi" w:hAnsiTheme="minorHAnsi" w:cstheme="minorHAnsi"/>
          <w:sz w:val="22"/>
        </w:rPr>
        <w:t>I contest that the wildlife survey represents an accurate representation of the Fauna existing on the site.  Insufficient visits across an insufficient proportion of the year over insufficient years will lead to insufficient data that will not represent a complete assessment of the birdlife especially.  I contest that this area is probably a habitat for greater spotted kiwi given the acceptance of this being the case across the valley at the visitor information station.</w:t>
      </w:r>
    </w:p>
    <w:p w:rsidR="009B6759" w:rsidRPr="009B6759" w:rsidRDefault="009B6759" w:rsidP="00C626E8">
      <w:pPr>
        <w:pStyle w:val="NoSpacing"/>
        <w:rPr>
          <w:rFonts w:asciiTheme="minorHAnsi" w:hAnsiTheme="minorHAnsi" w:cstheme="minorHAnsi"/>
          <w:b/>
          <w:sz w:val="22"/>
          <w:u w:val="single"/>
          <w:lang w:val="en-US"/>
        </w:rPr>
      </w:pPr>
    </w:p>
    <w:p w:rsidR="00F32B48" w:rsidRPr="009B6759" w:rsidRDefault="00F32B48" w:rsidP="00C626E8">
      <w:pPr>
        <w:pStyle w:val="NoSpacing"/>
        <w:rPr>
          <w:rFonts w:asciiTheme="minorHAnsi" w:hAnsiTheme="minorHAnsi" w:cstheme="minorHAnsi"/>
          <w:sz w:val="22"/>
          <w:lang w:val="en-US"/>
        </w:rPr>
      </w:pPr>
    </w:p>
    <w:p w:rsidR="00F32B48" w:rsidRPr="009B6759" w:rsidRDefault="00F32B48" w:rsidP="00C626E8">
      <w:pPr>
        <w:pStyle w:val="NoSpacing"/>
        <w:rPr>
          <w:rFonts w:asciiTheme="minorHAnsi" w:hAnsiTheme="minorHAnsi" w:cstheme="minorHAnsi"/>
          <w:b/>
          <w:sz w:val="22"/>
          <w:u w:val="single"/>
        </w:rPr>
      </w:pPr>
      <w:r w:rsidRPr="009B6759">
        <w:rPr>
          <w:rFonts w:asciiTheme="minorHAnsi" w:hAnsiTheme="minorHAnsi" w:cstheme="minorHAnsi"/>
          <w:b/>
          <w:sz w:val="22"/>
          <w:u w:val="single"/>
        </w:rPr>
        <w:t>Concerns over changes to the consent conditions</w:t>
      </w:r>
    </w:p>
    <w:p w:rsidR="00F32B48" w:rsidRPr="009B6759" w:rsidRDefault="00F32B48" w:rsidP="00C626E8">
      <w:pPr>
        <w:pStyle w:val="NoSpacing"/>
        <w:rPr>
          <w:rFonts w:asciiTheme="minorHAnsi" w:hAnsiTheme="minorHAnsi" w:cstheme="minorHAnsi"/>
          <w:sz w:val="22"/>
        </w:rPr>
      </w:pPr>
      <w:r w:rsidRPr="009B6759">
        <w:rPr>
          <w:rFonts w:asciiTheme="minorHAnsi" w:hAnsiTheme="minorHAnsi" w:cstheme="minorHAnsi"/>
          <w:sz w:val="22"/>
        </w:rPr>
        <w:t xml:space="preserve">In the applicant’s documentation and application he states that there is around 300 million tonnes of recoverable Steatite in the permit area.  He also states that he intends no more than 1666 truck movements per year each carrying 9 tonnes of material.  The application is for 38 years.  The total volume that this equates to </w:t>
      </w:r>
      <w:proofErr w:type="gramStart"/>
      <w:r w:rsidRPr="009B6759">
        <w:rPr>
          <w:rFonts w:asciiTheme="minorHAnsi" w:hAnsiTheme="minorHAnsi" w:cstheme="minorHAnsi"/>
          <w:sz w:val="22"/>
        </w:rPr>
        <w:t>is</w:t>
      </w:r>
      <w:proofErr w:type="gramEnd"/>
      <w:r w:rsidRPr="009B6759">
        <w:rPr>
          <w:rFonts w:asciiTheme="minorHAnsi" w:hAnsiTheme="minorHAnsi" w:cstheme="minorHAnsi"/>
          <w:sz w:val="22"/>
        </w:rPr>
        <w:t xml:space="preserve"> 569,772 tonnes total.  This is approximately 0.18% of the material that surveying suggests exists in these outcrops.  I have concerns that the resource consent will be amended and the consent conditions changed over time as the project gets underway.</w:t>
      </w:r>
    </w:p>
    <w:p w:rsidR="00F32B48" w:rsidRPr="009B6759" w:rsidRDefault="00F32B48" w:rsidP="00C626E8">
      <w:pPr>
        <w:pStyle w:val="NoSpacing"/>
        <w:rPr>
          <w:rFonts w:asciiTheme="minorHAnsi" w:hAnsiTheme="minorHAnsi" w:cstheme="minorHAnsi"/>
          <w:sz w:val="22"/>
        </w:rPr>
      </w:pPr>
    </w:p>
    <w:p w:rsidR="00F32B48" w:rsidRPr="009B6759" w:rsidRDefault="00F32B48" w:rsidP="00C626E8">
      <w:pPr>
        <w:pStyle w:val="NoSpacing"/>
        <w:rPr>
          <w:rFonts w:asciiTheme="minorHAnsi" w:hAnsiTheme="minorHAnsi" w:cstheme="minorHAnsi"/>
          <w:b/>
          <w:sz w:val="22"/>
          <w:u w:val="single"/>
        </w:rPr>
      </w:pPr>
      <w:r w:rsidRPr="009B6759">
        <w:rPr>
          <w:rFonts w:asciiTheme="minorHAnsi" w:hAnsiTheme="minorHAnsi" w:cstheme="minorHAnsi"/>
          <w:b/>
          <w:sz w:val="22"/>
          <w:u w:val="single"/>
        </w:rPr>
        <w:t>One chance to use this Material</w:t>
      </w:r>
    </w:p>
    <w:p w:rsidR="00F32B48" w:rsidRPr="009B6759" w:rsidRDefault="00F32B48" w:rsidP="00C626E8">
      <w:pPr>
        <w:pStyle w:val="NoSpacing"/>
        <w:rPr>
          <w:rFonts w:asciiTheme="minorHAnsi" w:hAnsiTheme="minorHAnsi" w:cstheme="minorHAnsi"/>
          <w:sz w:val="22"/>
        </w:rPr>
      </w:pPr>
      <w:r w:rsidRPr="009B6759">
        <w:rPr>
          <w:rFonts w:asciiTheme="minorHAnsi" w:hAnsiTheme="minorHAnsi" w:cstheme="minorHAnsi"/>
          <w:sz w:val="22"/>
        </w:rPr>
        <w:t xml:space="preserve">This steatite ‘lens’ is the only source of magnesium in new Zealand.  Once it is gone it is gone and this does not appear to be a use of it that justifies the destruction of habitat and impacts on the special place.  If we allow this steatite to be hewed from the hillside and shipped to Europe to make fireplaces and </w:t>
      </w:r>
      <w:proofErr w:type="spellStart"/>
      <w:r w:rsidRPr="009B6759">
        <w:rPr>
          <w:rFonts w:asciiTheme="minorHAnsi" w:hAnsiTheme="minorHAnsi" w:cstheme="minorHAnsi"/>
          <w:sz w:val="22"/>
        </w:rPr>
        <w:t>benchtops</w:t>
      </w:r>
      <w:proofErr w:type="spellEnd"/>
      <w:r w:rsidRPr="009B6759">
        <w:rPr>
          <w:rFonts w:asciiTheme="minorHAnsi" w:hAnsiTheme="minorHAnsi" w:cstheme="minorHAnsi"/>
          <w:sz w:val="22"/>
        </w:rPr>
        <w:t xml:space="preserve"> we are making a decision that we will never require a domestic source of Magnesium.</w:t>
      </w:r>
    </w:p>
    <w:p w:rsidR="009B6759" w:rsidRPr="009B6759" w:rsidRDefault="009B6759" w:rsidP="00C626E8">
      <w:pPr>
        <w:pStyle w:val="NoSpacing"/>
        <w:rPr>
          <w:rFonts w:asciiTheme="minorHAnsi" w:hAnsiTheme="minorHAnsi" w:cstheme="minorHAnsi"/>
          <w:sz w:val="22"/>
        </w:rPr>
      </w:pPr>
    </w:p>
    <w:p w:rsidR="009B6759" w:rsidRPr="009B6759" w:rsidRDefault="009B6759" w:rsidP="00C626E8">
      <w:pPr>
        <w:pStyle w:val="NoSpacing"/>
        <w:rPr>
          <w:rFonts w:asciiTheme="minorHAnsi" w:hAnsiTheme="minorHAnsi" w:cstheme="minorHAnsi"/>
          <w:b/>
          <w:sz w:val="22"/>
          <w:u w:val="single"/>
        </w:rPr>
      </w:pPr>
      <w:r w:rsidRPr="009B6759">
        <w:rPr>
          <w:rFonts w:asciiTheme="minorHAnsi" w:hAnsiTheme="minorHAnsi" w:cstheme="minorHAnsi"/>
          <w:b/>
          <w:sz w:val="22"/>
          <w:u w:val="single"/>
        </w:rPr>
        <w:t>Rehabilitation</w:t>
      </w:r>
    </w:p>
    <w:p w:rsidR="00F32B48" w:rsidRDefault="009B6759" w:rsidP="00C626E8">
      <w:pPr>
        <w:pStyle w:val="NoSpacing"/>
        <w:rPr>
          <w:rFonts w:asciiTheme="minorHAnsi" w:hAnsiTheme="minorHAnsi" w:cstheme="minorHAnsi"/>
          <w:sz w:val="22"/>
        </w:rPr>
      </w:pPr>
      <w:r w:rsidRPr="009B6759">
        <w:rPr>
          <w:rFonts w:asciiTheme="minorHAnsi" w:hAnsiTheme="minorHAnsi" w:cstheme="minorHAnsi"/>
          <w:sz w:val="22"/>
        </w:rPr>
        <w:t xml:space="preserve">I do not believe ‘rehabilitation’ is possible.  The habitat and associated life is dependent on the material to be removed.  The applicant includes the following application in </w:t>
      </w:r>
      <w:proofErr w:type="spellStart"/>
      <w:proofErr w:type="gramStart"/>
      <w:r w:rsidRPr="009B6759">
        <w:rPr>
          <w:rFonts w:asciiTheme="minorHAnsi" w:hAnsiTheme="minorHAnsi" w:cstheme="minorHAnsi"/>
          <w:sz w:val="22"/>
        </w:rPr>
        <w:t>it’s</w:t>
      </w:r>
      <w:proofErr w:type="spellEnd"/>
      <w:proofErr w:type="gramEnd"/>
      <w:r w:rsidRPr="009B6759">
        <w:rPr>
          <w:rFonts w:asciiTheme="minorHAnsi" w:hAnsiTheme="minorHAnsi" w:cstheme="minorHAnsi"/>
          <w:sz w:val="22"/>
        </w:rPr>
        <w:t xml:space="preserve"> resource consent application </w:t>
      </w:r>
      <w:r w:rsidR="0079696F">
        <w:rPr>
          <w:rFonts w:asciiTheme="minorHAnsi" w:hAnsiTheme="minorHAnsi" w:cstheme="minorHAnsi"/>
          <w:sz w:val="22"/>
        </w:rPr>
        <w:t>“</w:t>
      </w:r>
      <w:r w:rsidRPr="009B6759">
        <w:rPr>
          <w:rFonts w:asciiTheme="minorHAnsi" w:hAnsiTheme="minorHAnsi" w:cstheme="minorHAnsi"/>
          <w:sz w:val="22"/>
        </w:rPr>
        <w:t>C</w:t>
      </w:r>
      <w:r w:rsidR="0079696F">
        <w:rPr>
          <w:rFonts w:asciiTheme="minorHAnsi" w:hAnsiTheme="minorHAnsi" w:cstheme="minorHAnsi"/>
          <w:sz w:val="22"/>
        </w:rPr>
        <w:t>onducting rehabilitation trials”</w:t>
      </w:r>
      <w:r w:rsidRPr="009B6759">
        <w:rPr>
          <w:rFonts w:asciiTheme="minorHAnsi" w:hAnsiTheme="minorHAnsi" w:cstheme="minorHAnsi"/>
          <w:sz w:val="22"/>
        </w:rPr>
        <w:t xml:space="preserve"> - this implies they do not have a clear idea of how this can be accomplished</w:t>
      </w:r>
    </w:p>
    <w:p w:rsidR="0079696F" w:rsidRDefault="0079696F" w:rsidP="00C626E8">
      <w:pPr>
        <w:pStyle w:val="NoSpacing"/>
        <w:rPr>
          <w:rFonts w:asciiTheme="minorHAnsi" w:hAnsiTheme="minorHAnsi" w:cstheme="minorHAnsi"/>
          <w:sz w:val="22"/>
        </w:rPr>
      </w:pPr>
    </w:p>
    <w:p w:rsidR="0079696F" w:rsidRPr="0079696F" w:rsidRDefault="0079696F" w:rsidP="00C626E8">
      <w:pPr>
        <w:pStyle w:val="NoSpacing"/>
        <w:rPr>
          <w:rFonts w:asciiTheme="minorHAnsi" w:hAnsiTheme="minorHAnsi" w:cstheme="minorHAnsi"/>
          <w:b/>
          <w:sz w:val="22"/>
          <w:u w:val="single"/>
        </w:rPr>
      </w:pPr>
      <w:r w:rsidRPr="0079696F">
        <w:rPr>
          <w:rFonts w:asciiTheme="minorHAnsi" w:hAnsiTheme="minorHAnsi" w:cstheme="minorHAnsi"/>
          <w:b/>
          <w:sz w:val="22"/>
          <w:u w:val="single"/>
        </w:rPr>
        <w:t>Tourism Impacts</w:t>
      </w:r>
    </w:p>
    <w:p w:rsidR="0079696F" w:rsidRDefault="0079696F" w:rsidP="00C626E8">
      <w:pPr>
        <w:pStyle w:val="NoSpacing"/>
        <w:rPr>
          <w:rFonts w:asciiTheme="minorHAnsi" w:hAnsiTheme="minorHAnsi" w:cstheme="minorHAnsi"/>
          <w:sz w:val="22"/>
        </w:rPr>
      </w:pPr>
      <w:r>
        <w:rPr>
          <w:rFonts w:asciiTheme="minorHAnsi" w:hAnsiTheme="minorHAnsi" w:cstheme="minorHAnsi"/>
          <w:sz w:val="22"/>
        </w:rPr>
        <w:t xml:space="preserve">For many people with limited mobility the Cobb represents the only local area where they can experience the </w:t>
      </w:r>
      <w:proofErr w:type="spellStart"/>
      <w:r>
        <w:rPr>
          <w:rFonts w:asciiTheme="minorHAnsi" w:hAnsiTheme="minorHAnsi" w:cstheme="minorHAnsi"/>
          <w:sz w:val="22"/>
        </w:rPr>
        <w:t>Kahurangi</w:t>
      </w:r>
      <w:proofErr w:type="spellEnd"/>
      <w:r>
        <w:rPr>
          <w:rFonts w:asciiTheme="minorHAnsi" w:hAnsiTheme="minorHAnsi" w:cstheme="minorHAnsi"/>
          <w:sz w:val="22"/>
        </w:rPr>
        <w:t xml:space="preserve"> with the drive up the </w:t>
      </w:r>
      <w:proofErr w:type="gramStart"/>
      <w:r>
        <w:rPr>
          <w:rFonts w:asciiTheme="minorHAnsi" w:hAnsiTheme="minorHAnsi" w:cstheme="minorHAnsi"/>
          <w:sz w:val="22"/>
        </w:rPr>
        <w:t>cobb</w:t>
      </w:r>
      <w:proofErr w:type="gramEnd"/>
      <w:r>
        <w:rPr>
          <w:rFonts w:asciiTheme="minorHAnsi" w:hAnsiTheme="minorHAnsi" w:cstheme="minorHAnsi"/>
          <w:sz w:val="22"/>
        </w:rPr>
        <w:t xml:space="preserve"> road.    The impact on their experience from the volume of trucks and associated vehicles will destroy their experience of this unique environment.  This is likely to have impacts on the local economy as I expect visitor numbers to drop as some people will come to the Golden Bay to experience the Cobb as vehicle constricted visitors.</w:t>
      </w:r>
    </w:p>
    <w:p w:rsidR="0079696F" w:rsidRDefault="0079696F" w:rsidP="00C626E8">
      <w:pPr>
        <w:pStyle w:val="NoSpacing"/>
        <w:rPr>
          <w:rFonts w:asciiTheme="minorHAnsi" w:hAnsiTheme="minorHAnsi" w:cstheme="minorHAnsi"/>
          <w:sz w:val="22"/>
        </w:rPr>
      </w:pPr>
    </w:p>
    <w:p w:rsidR="0079696F" w:rsidRPr="0079696F" w:rsidRDefault="0079696F" w:rsidP="00C626E8">
      <w:pPr>
        <w:pStyle w:val="NoSpacing"/>
        <w:rPr>
          <w:rFonts w:asciiTheme="minorHAnsi" w:hAnsiTheme="minorHAnsi" w:cstheme="minorHAnsi"/>
          <w:b/>
          <w:sz w:val="22"/>
          <w:u w:val="single"/>
        </w:rPr>
      </w:pPr>
      <w:r w:rsidRPr="0079696F">
        <w:rPr>
          <w:rFonts w:asciiTheme="minorHAnsi" w:hAnsiTheme="minorHAnsi" w:cstheme="minorHAnsi"/>
          <w:b/>
          <w:sz w:val="22"/>
          <w:u w:val="single"/>
        </w:rPr>
        <w:t>Road Safety issues</w:t>
      </w:r>
    </w:p>
    <w:p w:rsidR="0079696F" w:rsidRPr="001868CD" w:rsidRDefault="0079696F" w:rsidP="0079696F">
      <w:pPr>
        <w:pStyle w:val="NoSpacing"/>
        <w:rPr>
          <w:rFonts w:asciiTheme="minorHAnsi" w:hAnsiTheme="minorHAnsi" w:cstheme="minorHAnsi"/>
          <w:sz w:val="22"/>
        </w:rPr>
      </w:pPr>
      <w:r w:rsidRPr="001868CD">
        <w:rPr>
          <w:rFonts w:asciiTheme="minorHAnsi" w:hAnsiTheme="minorHAnsi" w:cstheme="minorHAnsi"/>
          <w:sz w:val="22"/>
        </w:rPr>
        <w:t xml:space="preserve">Selwyn </w:t>
      </w:r>
      <w:proofErr w:type="spellStart"/>
      <w:r w:rsidRPr="001868CD">
        <w:rPr>
          <w:rFonts w:asciiTheme="minorHAnsi" w:hAnsiTheme="minorHAnsi" w:cstheme="minorHAnsi"/>
          <w:sz w:val="22"/>
        </w:rPr>
        <w:t>Steedman</w:t>
      </w:r>
      <w:proofErr w:type="spellEnd"/>
      <w:r w:rsidRPr="001868CD">
        <w:rPr>
          <w:rFonts w:asciiTheme="minorHAnsi" w:hAnsiTheme="minorHAnsi" w:cstheme="minorHAnsi"/>
          <w:sz w:val="22"/>
        </w:rPr>
        <w:t xml:space="preserve"> – transportation </w:t>
      </w:r>
      <w:proofErr w:type="spellStart"/>
      <w:r w:rsidRPr="001868CD">
        <w:rPr>
          <w:rFonts w:asciiTheme="minorHAnsi" w:hAnsiTheme="minorHAnsi" w:cstheme="minorHAnsi"/>
          <w:sz w:val="22"/>
        </w:rPr>
        <w:t>mgr</w:t>
      </w:r>
      <w:proofErr w:type="spellEnd"/>
      <w:r w:rsidRPr="001868CD">
        <w:rPr>
          <w:rFonts w:asciiTheme="minorHAnsi" w:hAnsiTheme="minorHAnsi" w:cstheme="minorHAnsi"/>
          <w:sz w:val="22"/>
        </w:rPr>
        <w:t xml:space="preserve"> at TDC has said that no improvements will be made to the road and a levy will be charged per truck movement for </w:t>
      </w:r>
      <w:proofErr w:type="gramStart"/>
      <w:r w:rsidRPr="001868CD">
        <w:rPr>
          <w:rFonts w:asciiTheme="minorHAnsi" w:hAnsiTheme="minorHAnsi" w:cstheme="minorHAnsi"/>
          <w:sz w:val="22"/>
        </w:rPr>
        <w:t>‘</w:t>
      </w:r>
      <w:proofErr w:type="spellStart"/>
      <w:r w:rsidRPr="001868CD">
        <w:rPr>
          <w:rFonts w:asciiTheme="minorHAnsi" w:hAnsiTheme="minorHAnsi" w:cstheme="minorHAnsi"/>
          <w:sz w:val="22"/>
        </w:rPr>
        <w:t>maintenence</w:t>
      </w:r>
      <w:proofErr w:type="spellEnd"/>
      <w:r w:rsidRPr="001868CD">
        <w:rPr>
          <w:rFonts w:asciiTheme="minorHAnsi" w:hAnsiTheme="minorHAnsi" w:cstheme="minorHAnsi"/>
          <w:sz w:val="22"/>
        </w:rPr>
        <w:t>’  This</w:t>
      </w:r>
      <w:proofErr w:type="gramEnd"/>
      <w:r w:rsidRPr="001868CD">
        <w:rPr>
          <w:rFonts w:asciiTheme="minorHAnsi" w:hAnsiTheme="minorHAnsi" w:cstheme="minorHAnsi"/>
          <w:sz w:val="22"/>
        </w:rPr>
        <w:t xml:space="preserve"> road is far </w:t>
      </w:r>
      <w:proofErr w:type="spellStart"/>
      <w:r w:rsidRPr="001868CD">
        <w:rPr>
          <w:rFonts w:asciiTheme="minorHAnsi" w:hAnsiTheme="minorHAnsi" w:cstheme="minorHAnsi"/>
          <w:sz w:val="22"/>
        </w:rPr>
        <w:t>to</w:t>
      </w:r>
      <w:proofErr w:type="spellEnd"/>
      <w:r w:rsidRPr="001868CD">
        <w:rPr>
          <w:rFonts w:asciiTheme="minorHAnsi" w:hAnsiTheme="minorHAnsi" w:cstheme="minorHAnsi"/>
          <w:sz w:val="22"/>
        </w:rPr>
        <w:t xml:space="preserve"> narrow and windy to accommodate trucks of this size at the frequency indicated – N.B truck movements are twice applicants stated figures as empty trucks must return for another load.  This road is clearly too narrow to accommodate this volume of heavy traffic.  I visited the permit area two weeks ago and felt that I would be in a very bad situation </w:t>
      </w:r>
    </w:p>
    <w:p w:rsidR="009B6759" w:rsidRPr="0079696F" w:rsidRDefault="009B6759">
      <w:pPr>
        <w:pStyle w:val="NoSpacing"/>
      </w:pPr>
    </w:p>
    <w:sectPr w:rsidR="009B6759" w:rsidRPr="0079696F" w:rsidSect="002D168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806"/>
    <w:multiLevelType w:val="hybridMultilevel"/>
    <w:tmpl w:val="47DAEE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508C60EA"/>
    <w:multiLevelType w:val="hybridMultilevel"/>
    <w:tmpl w:val="E93C5552"/>
    <w:lvl w:ilvl="0" w:tplc="06A0A24C">
      <w:start w:val="5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E"/>
    <w:rsid w:val="000122D3"/>
    <w:rsid w:val="000662DB"/>
    <w:rsid w:val="000E21AC"/>
    <w:rsid w:val="00100DE5"/>
    <w:rsid w:val="001041A4"/>
    <w:rsid w:val="00104B8A"/>
    <w:rsid w:val="001868CD"/>
    <w:rsid w:val="001C7522"/>
    <w:rsid w:val="00217F05"/>
    <w:rsid w:val="002D12CD"/>
    <w:rsid w:val="002D168C"/>
    <w:rsid w:val="002D6F84"/>
    <w:rsid w:val="00333BEB"/>
    <w:rsid w:val="00344DE0"/>
    <w:rsid w:val="00427179"/>
    <w:rsid w:val="00466A35"/>
    <w:rsid w:val="005511A1"/>
    <w:rsid w:val="00586566"/>
    <w:rsid w:val="00616850"/>
    <w:rsid w:val="006170C6"/>
    <w:rsid w:val="0064785E"/>
    <w:rsid w:val="00661787"/>
    <w:rsid w:val="0079696F"/>
    <w:rsid w:val="007E18D1"/>
    <w:rsid w:val="007F0C95"/>
    <w:rsid w:val="00806F0B"/>
    <w:rsid w:val="0088330C"/>
    <w:rsid w:val="008D63AB"/>
    <w:rsid w:val="009549B3"/>
    <w:rsid w:val="009B6759"/>
    <w:rsid w:val="00AC3B89"/>
    <w:rsid w:val="00BB1E45"/>
    <w:rsid w:val="00C310DD"/>
    <w:rsid w:val="00C35AAF"/>
    <w:rsid w:val="00C626E8"/>
    <w:rsid w:val="00CD3D7E"/>
    <w:rsid w:val="00E60F48"/>
    <w:rsid w:val="00F16940"/>
    <w:rsid w:val="00F32B48"/>
    <w:rsid w:val="00FA24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05"/>
  </w:style>
  <w:style w:type="paragraph" w:styleId="Heading1">
    <w:name w:val="heading 1"/>
    <w:basedOn w:val="Normal"/>
    <w:next w:val="Normal"/>
    <w:link w:val="Heading1Char"/>
    <w:uiPriority w:val="9"/>
    <w:qFormat/>
    <w:rsid w:val="00333BEB"/>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33BE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33BE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33BEB"/>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17F05"/>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217F05"/>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EB"/>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333BEB"/>
    <w:rPr>
      <w:rFonts w:ascii="Arial" w:eastAsiaTheme="majorEastAsia" w:hAnsi="Arial" w:cstheme="majorBidi"/>
      <w:b/>
      <w:bCs/>
    </w:rPr>
  </w:style>
  <w:style w:type="character" w:customStyle="1" w:styleId="Heading2Char">
    <w:name w:val="Heading 2 Char"/>
    <w:basedOn w:val="DefaultParagraphFont"/>
    <w:link w:val="Heading2"/>
    <w:uiPriority w:val="9"/>
    <w:rsid w:val="00333BEB"/>
    <w:rPr>
      <w:rFonts w:ascii="Arial" w:eastAsiaTheme="majorEastAsia" w:hAnsi="Arial" w:cstheme="majorBidi"/>
      <w:b/>
      <w:bCs/>
      <w:sz w:val="26"/>
      <w:szCs w:val="26"/>
    </w:rPr>
  </w:style>
  <w:style w:type="character" w:customStyle="1" w:styleId="Heading5Char">
    <w:name w:val="Heading 5 Char"/>
    <w:basedOn w:val="DefaultParagraphFont"/>
    <w:link w:val="Heading5"/>
    <w:uiPriority w:val="9"/>
    <w:rsid w:val="00217F05"/>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rsid w:val="00217F05"/>
    <w:rPr>
      <w:rFonts w:ascii="Arial" w:eastAsiaTheme="majorEastAsia" w:hAnsi="Arial" w:cstheme="majorBidi"/>
      <w:i/>
      <w:iCs/>
      <w:color w:val="243F60" w:themeColor="accent1" w:themeShade="7F"/>
    </w:rPr>
  </w:style>
  <w:style w:type="paragraph" w:styleId="NoSpacing">
    <w:name w:val="No Spacing"/>
    <w:uiPriority w:val="1"/>
    <w:qFormat/>
    <w:rsid w:val="00C310DD"/>
    <w:pPr>
      <w:spacing w:after="0" w:line="240" w:lineRule="auto"/>
    </w:pPr>
  </w:style>
  <w:style w:type="character" w:customStyle="1" w:styleId="Heading4Char">
    <w:name w:val="Heading 4 Char"/>
    <w:basedOn w:val="DefaultParagraphFont"/>
    <w:link w:val="Heading4"/>
    <w:uiPriority w:val="9"/>
    <w:semiHidden/>
    <w:rsid w:val="00333BEB"/>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CD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7E"/>
    <w:rPr>
      <w:rFonts w:ascii="Tahoma" w:hAnsi="Tahoma" w:cs="Tahoma"/>
      <w:sz w:val="16"/>
      <w:szCs w:val="16"/>
    </w:rPr>
  </w:style>
  <w:style w:type="character" w:styleId="Hyperlink">
    <w:name w:val="Hyperlink"/>
    <w:basedOn w:val="DefaultParagraphFont"/>
    <w:uiPriority w:val="99"/>
    <w:semiHidden/>
    <w:unhideWhenUsed/>
    <w:rsid w:val="00CD3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05"/>
  </w:style>
  <w:style w:type="paragraph" w:styleId="Heading1">
    <w:name w:val="heading 1"/>
    <w:basedOn w:val="Normal"/>
    <w:next w:val="Normal"/>
    <w:link w:val="Heading1Char"/>
    <w:uiPriority w:val="9"/>
    <w:qFormat/>
    <w:rsid w:val="00333BEB"/>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33BE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33BE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33BEB"/>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17F05"/>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217F05"/>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EB"/>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333BEB"/>
    <w:rPr>
      <w:rFonts w:ascii="Arial" w:eastAsiaTheme="majorEastAsia" w:hAnsi="Arial" w:cstheme="majorBidi"/>
      <w:b/>
      <w:bCs/>
    </w:rPr>
  </w:style>
  <w:style w:type="character" w:customStyle="1" w:styleId="Heading2Char">
    <w:name w:val="Heading 2 Char"/>
    <w:basedOn w:val="DefaultParagraphFont"/>
    <w:link w:val="Heading2"/>
    <w:uiPriority w:val="9"/>
    <w:rsid w:val="00333BEB"/>
    <w:rPr>
      <w:rFonts w:ascii="Arial" w:eastAsiaTheme="majorEastAsia" w:hAnsi="Arial" w:cstheme="majorBidi"/>
      <w:b/>
      <w:bCs/>
      <w:sz w:val="26"/>
      <w:szCs w:val="26"/>
    </w:rPr>
  </w:style>
  <w:style w:type="character" w:customStyle="1" w:styleId="Heading5Char">
    <w:name w:val="Heading 5 Char"/>
    <w:basedOn w:val="DefaultParagraphFont"/>
    <w:link w:val="Heading5"/>
    <w:uiPriority w:val="9"/>
    <w:rsid w:val="00217F05"/>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rsid w:val="00217F05"/>
    <w:rPr>
      <w:rFonts w:ascii="Arial" w:eastAsiaTheme="majorEastAsia" w:hAnsi="Arial" w:cstheme="majorBidi"/>
      <w:i/>
      <w:iCs/>
      <w:color w:val="243F60" w:themeColor="accent1" w:themeShade="7F"/>
    </w:rPr>
  </w:style>
  <w:style w:type="paragraph" w:styleId="NoSpacing">
    <w:name w:val="No Spacing"/>
    <w:uiPriority w:val="1"/>
    <w:qFormat/>
    <w:rsid w:val="00C310DD"/>
    <w:pPr>
      <w:spacing w:after="0" w:line="240" w:lineRule="auto"/>
    </w:pPr>
  </w:style>
  <w:style w:type="character" w:customStyle="1" w:styleId="Heading4Char">
    <w:name w:val="Heading 4 Char"/>
    <w:basedOn w:val="DefaultParagraphFont"/>
    <w:link w:val="Heading4"/>
    <w:uiPriority w:val="9"/>
    <w:semiHidden/>
    <w:rsid w:val="00333BEB"/>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CD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7E"/>
    <w:rPr>
      <w:rFonts w:ascii="Tahoma" w:hAnsi="Tahoma" w:cs="Tahoma"/>
      <w:sz w:val="16"/>
      <w:szCs w:val="16"/>
    </w:rPr>
  </w:style>
  <w:style w:type="character" w:styleId="Hyperlink">
    <w:name w:val="Hyperlink"/>
    <w:basedOn w:val="DefaultParagraphFont"/>
    <w:uiPriority w:val="99"/>
    <w:semiHidden/>
    <w:unhideWhenUsed/>
    <w:rsid w:val="00CD3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Tasman District Council</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colinr</dc:creator>
  <cp:lastModifiedBy>graeme</cp:lastModifiedBy>
  <cp:revision>2</cp:revision>
  <dcterms:created xsi:type="dcterms:W3CDTF">2013-04-01T09:11:00Z</dcterms:created>
  <dcterms:modified xsi:type="dcterms:W3CDTF">2013-04-01T09:11:00Z</dcterms:modified>
</cp:coreProperties>
</file>