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FF" w:rsidRPr="008640FF" w:rsidRDefault="008640FF" w:rsidP="008640FF">
      <w:pPr>
        <w:spacing w:after="120" w:line="240" w:lineRule="auto"/>
        <w:jc w:val="center"/>
        <w:rPr>
          <w:rFonts w:ascii="Arial" w:hAnsi="Arial" w:cs="Arial"/>
          <w:sz w:val="18"/>
          <w:szCs w:val="18"/>
        </w:rPr>
      </w:pPr>
      <w:bookmarkStart w:id="0" w:name="_GoBack"/>
      <w:bookmarkEnd w:id="0"/>
      <w:proofErr w:type="gramStart"/>
      <w:r w:rsidRPr="008640FF">
        <w:rPr>
          <w:rFonts w:ascii="Arial" w:eastAsia="Times New Roman" w:hAnsi="Arial" w:cs="Arial"/>
          <w:b/>
          <w:bCs/>
          <w:sz w:val="18"/>
          <w:szCs w:val="18"/>
          <w:lang w:val="en-GB" w:eastAsia="en-US"/>
        </w:rPr>
        <w:t>genetic</w:t>
      </w:r>
      <w:proofErr w:type="gramEnd"/>
      <w:r w:rsidRPr="008640FF">
        <w:rPr>
          <w:rFonts w:ascii="Arial" w:eastAsia="Times New Roman" w:hAnsi="Arial" w:cs="Arial"/>
          <w:b/>
          <w:bCs/>
          <w:sz w:val="18"/>
          <w:szCs w:val="18"/>
          <w:lang w:val="en-GB" w:eastAsia="en-US"/>
        </w:rPr>
        <w:t xml:space="preserve"> variation and change</w:t>
      </w:r>
    </w:p>
    <w:p w:rsidR="00511ADD" w:rsidRPr="008640FF" w:rsidRDefault="00511ADD" w:rsidP="008640FF">
      <w:pPr>
        <w:spacing w:after="120" w:line="240" w:lineRule="auto"/>
        <w:jc w:val="both"/>
        <w:rPr>
          <w:rFonts w:ascii="Arial" w:eastAsia="MS Mincho" w:hAnsi="Arial" w:cs="Arial"/>
          <w:b/>
          <w:sz w:val="18"/>
          <w:szCs w:val="18"/>
          <w:lang w:val="en-GB" w:eastAsia="en-GB"/>
        </w:rPr>
      </w:pPr>
      <w:r w:rsidRPr="008640FF">
        <w:rPr>
          <w:rFonts w:ascii="Arial" w:hAnsi="Arial" w:cs="Arial"/>
          <w:sz w:val="18"/>
          <w:szCs w:val="18"/>
        </w:rPr>
        <w:t>1</w:t>
      </w:r>
      <w:r w:rsidR="00A20B81" w:rsidRPr="008640FF">
        <w:rPr>
          <w:rFonts w:ascii="Arial" w:eastAsia="MS Mincho" w:hAnsi="Arial" w:cs="Arial"/>
          <w:b/>
          <w:sz w:val="18"/>
          <w:szCs w:val="18"/>
        </w:rPr>
        <w:tab/>
        <w:t>Sea lions and tuatara</w:t>
      </w:r>
    </w:p>
    <w:tbl>
      <w:tblPr>
        <w:tblStyle w:val="TableGrid"/>
        <w:tblW w:w="14709" w:type="dxa"/>
        <w:tblLook w:val="04A0" w:firstRow="1" w:lastRow="0" w:firstColumn="1" w:lastColumn="0" w:noHBand="0" w:noVBand="1"/>
      </w:tblPr>
      <w:tblGrid>
        <w:gridCol w:w="822"/>
        <w:gridCol w:w="820"/>
        <w:gridCol w:w="1642"/>
        <w:gridCol w:w="1642"/>
        <w:gridCol w:w="1642"/>
        <w:gridCol w:w="1642"/>
        <w:gridCol w:w="1642"/>
        <w:gridCol w:w="1642"/>
        <w:gridCol w:w="1642"/>
        <w:gridCol w:w="1573"/>
      </w:tblGrid>
      <w:tr w:rsidR="00511ADD" w:rsidRPr="008640FF" w:rsidTr="004C40A0">
        <w:tc>
          <w:tcPr>
            <w:tcW w:w="822" w:type="dxa"/>
            <w:shd w:val="clear" w:color="auto" w:fill="DBE5F1" w:themeFill="accent1" w:themeFillTint="33"/>
          </w:tcPr>
          <w:p w:rsidR="00511ADD" w:rsidRPr="008640FF" w:rsidRDefault="00511ADD" w:rsidP="005115AC">
            <w:pPr>
              <w:pStyle w:val="Spacer"/>
              <w:jc w:val="center"/>
              <w:rPr>
                <w:rFonts w:cs="Arial"/>
                <w:b/>
                <w:sz w:val="18"/>
                <w:szCs w:val="18"/>
                <w:lang w:val="en-GB"/>
              </w:rPr>
            </w:pPr>
          </w:p>
        </w:tc>
        <w:tc>
          <w:tcPr>
            <w:tcW w:w="9030" w:type="dxa"/>
            <w:gridSpan w:val="6"/>
            <w:shd w:val="clear" w:color="auto" w:fill="DBE5F1" w:themeFill="accent1" w:themeFillTint="33"/>
          </w:tcPr>
          <w:p w:rsidR="00511ADD" w:rsidRPr="008640FF" w:rsidRDefault="00511ADD" w:rsidP="005115AC">
            <w:pPr>
              <w:pStyle w:val="Spacer"/>
              <w:rPr>
                <w:rFonts w:cs="Arial"/>
                <w:b/>
                <w:sz w:val="18"/>
                <w:szCs w:val="18"/>
                <w:lang w:val="en-GB"/>
              </w:rPr>
            </w:pPr>
            <w:r w:rsidRPr="008640FF">
              <w:rPr>
                <w:rFonts w:cs="Arial"/>
                <w:b/>
                <w:sz w:val="18"/>
                <w:szCs w:val="18"/>
              </w:rPr>
              <w:t>Expected Coverage</w:t>
            </w:r>
          </w:p>
        </w:tc>
        <w:tc>
          <w:tcPr>
            <w:tcW w:w="1642" w:type="dxa"/>
            <w:shd w:val="clear" w:color="auto" w:fill="DBE5F1" w:themeFill="accent1" w:themeFillTint="33"/>
            <w:vAlign w:val="center"/>
          </w:tcPr>
          <w:p w:rsidR="00511ADD" w:rsidRPr="008640FF" w:rsidRDefault="00511ADD" w:rsidP="005115AC">
            <w:pPr>
              <w:pStyle w:val="HeadingTable"/>
              <w:suppressAutoHyphens/>
              <w:spacing w:line="288" w:lineRule="auto"/>
              <w:rPr>
                <w:rFonts w:cs="Arial"/>
                <w:sz w:val="18"/>
                <w:szCs w:val="18"/>
              </w:rPr>
            </w:pPr>
            <w:r w:rsidRPr="008640FF">
              <w:rPr>
                <w:rFonts w:cs="Arial"/>
                <w:sz w:val="18"/>
                <w:szCs w:val="18"/>
              </w:rPr>
              <w:t>Achieve</w:t>
            </w:r>
          </w:p>
        </w:tc>
        <w:tc>
          <w:tcPr>
            <w:tcW w:w="1642" w:type="dxa"/>
            <w:shd w:val="clear" w:color="auto" w:fill="DBE5F1" w:themeFill="accent1" w:themeFillTint="33"/>
            <w:vAlign w:val="center"/>
          </w:tcPr>
          <w:p w:rsidR="00511ADD" w:rsidRPr="008640FF" w:rsidRDefault="00511ADD" w:rsidP="005115AC">
            <w:pPr>
              <w:pStyle w:val="HeadingTable"/>
              <w:suppressAutoHyphens/>
              <w:spacing w:line="288" w:lineRule="auto"/>
              <w:rPr>
                <w:rFonts w:cs="Arial"/>
                <w:sz w:val="18"/>
                <w:szCs w:val="18"/>
              </w:rPr>
            </w:pPr>
            <w:r w:rsidRPr="008640FF">
              <w:rPr>
                <w:rFonts w:cs="Arial"/>
                <w:sz w:val="18"/>
                <w:szCs w:val="18"/>
              </w:rPr>
              <w:t>Merit</w:t>
            </w:r>
          </w:p>
        </w:tc>
        <w:tc>
          <w:tcPr>
            <w:tcW w:w="1573" w:type="dxa"/>
            <w:shd w:val="clear" w:color="auto" w:fill="DBE5F1" w:themeFill="accent1" w:themeFillTint="33"/>
            <w:vAlign w:val="center"/>
          </w:tcPr>
          <w:p w:rsidR="00511ADD" w:rsidRPr="008640FF" w:rsidRDefault="00511ADD" w:rsidP="005115AC">
            <w:pPr>
              <w:pStyle w:val="HeadingTable"/>
              <w:suppressAutoHyphens/>
              <w:spacing w:line="288" w:lineRule="auto"/>
              <w:rPr>
                <w:rFonts w:cs="Arial"/>
                <w:sz w:val="18"/>
                <w:szCs w:val="18"/>
              </w:rPr>
            </w:pPr>
            <w:r w:rsidRPr="008640FF">
              <w:rPr>
                <w:rFonts w:cs="Arial"/>
                <w:sz w:val="18"/>
                <w:szCs w:val="18"/>
              </w:rPr>
              <w:t>Excellence</w:t>
            </w:r>
          </w:p>
        </w:tc>
      </w:tr>
      <w:tr w:rsidR="00511ADD" w:rsidRPr="008640FF" w:rsidTr="004C40A0">
        <w:tc>
          <w:tcPr>
            <w:tcW w:w="822" w:type="dxa"/>
            <w:shd w:val="clear" w:color="auto" w:fill="DBE5F1" w:themeFill="accent1" w:themeFillTint="33"/>
          </w:tcPr>
          <w:p w:rsidR="00511ADD" w:rsidRPr="008640FF" w:rsidRDefault="00511ADD" w:rsidP="005115AC">
            <w:pPr>
              <w:pStyle w:val="Spacer"/>
              <w:spacing w:before="0" w:after="0"/>
              <w:jc w:val="center"/>
              <w:rPr>
                <w:rFonts w:cs="Arial"/>
                <w:b/>
                <w:sz w:val="18"/>
                <w:szCs w:val="18"/>
                <w:lang w:val="en-GB"/>
              </w:rPr>
            </w:pPr>
          </w:p>
          <w:p w:rsidR="005C31BB" w:rsidRPr="008640FF" w:rsidRDefault="005C31BB" w:rsidP="005115AC">
            <w:pPr>
              <w:pStyle w:val="Spacer"/>
              <w:spacing w:before="0" w:after="0"/>
              <w:jc w:val="center"/>
              <w:rPr>
                <w:rFonts w:cs="Arial"/>
                <w:b/>
                <w:sz w:val="18"/>
                <w:szCs w:val="18"/>
                <w:lang w:val="en-GB"/>
              </w:rPr>
            </w:pPr>
          </w:p>
        </w:tc>
        <w:tc>
          <w:tcPr>
            <w:tcW w:w="9030" w:type="dxa"/>
            <w:gridSpan w:val="6"/>
          </w:tcPr>
          <w:p w:rsidR="00511ADD" w:rsidRPr="008640FF" w:rsidRDefault="005C31BB" w:rsidP="005C31BB">
            <w:pPr>
              <w:pStyle w:val="ListParagraph"/>
              <w:ind w:left="30"/>
              <w:rPr>
                <w:rFonts w:ascii="Arial" w:hAnsi="Arial" w:cs="Arial"/>
                <w:sz w:val="18"/>
                <w:szCs w:val="18"/>
                <w:lang w:val="en-GB"/>
              </w:rPr>
            </w:pPr>
            <w:r w:rsidRPr="008640FF">
              <w:rPr>
                <w:rFonts w:ascii="Arial" w:hAnsi="Arial" w:cs="Arial"/>
                <w:b/>
                <w:sz w:val="18"/>
                <w:szCs w:val="18"/>
                <w:lang w:val="en-GB"/>
              </w:rPr>
              <w:t>P</w:t>
            </w:r>
            <w:r w:rsidR="00511ADD" w:rsidRPr="008640FF">
              <w:rPr>
                <w:rFonts w:ascii="Arial" w:hAnsi="Arial" w:cs="Arial"/>
                <w:b/>
                <w:sz w:val="18"/>
                <w:szCs w:val="18"/>
                <w:lang w:val="en-GB"/>
              </w:rPr>
              <w:t>opulation bottleneck</w:t>
            </w:r>
            <w:r w:rsidRPr="008640FF">
              <w:rPr>
                <w:rFonts w:ascii="Arial" w:hAnsi="Arial" w:cs="Arial"/>
                <w:b/>
                <w:sz w:val="18"/>
                <w:szCs w:val="18"/>
                <w:lang w:val="en-GB"/>
              </w:rPr>
              <w:t>:</w:t>
            </w:r>
            <w:r w:rsidR="00511ADD" w:rsidRPr="008640FF">
              <w:rPr>
                <w:rFonts w:ascii="Arial" w:hAnsi="Arial" w:cs="Arial"/>
                <w:sz w:val="18"/>
                <w:szCs w:val="18"/>
                <w:lang w:val="en-GB"/>
              </w:rPr>
              <w:t xml:space="preserve"> occurs when there is a significant reduction in the size of a population (due to a catastrophic effect).  Hunting of sea lions resulted in a bottleneck with the population being rebuilt from a small population of survivors.</w:t>
            </w:r>
          </w:p>
          <w:p w:rsidR="005C31BB" w:rsidRPr="008640FF" w:rsidRDefault="005C31BB" w:rsidP="005C31BB">
            <w:pPr>
              <w:pStyle w:val="ListParagraph"/>
              <w:ind w:left="30"/>
              <w:rPr>
                <w:rFonts w:ascii="Arial" w:hAnsi="Arial" w:cs="Arial"/>
                <w:sz w:val="18"/>
                <w:szCs w:val="18"/>
                <w:lang w:val="en-GB"/>
              </w:rPr>
            </w:pPr>
          </w:p>
          <w:p w:rsidR="00511ADD" w:rsidRPr="008640FF" w:rsidRDefault="00511ADD" w:rsidP="005C31BB">
            <w:pPr>
              <w:pStyle w:val="ListParagraph"/>
              <w:ind w:left="30"/>
              <w:rPr>
                <w:rFonts w:ascii="Arial" w:hAnsi="Arial" w:cs="Arial"/>
                <w:sz w:val="18"/>
                <w:szCs w:val="18"/>
                <w:lang w:val="en-GB"/>
              </w:rPr>
            </w:pPr>
            <w:r w:rsidRPr="008640FF">
              <w:rPr>
                <w:rFonts w:ascii="Arial" w:hAnsi="Arial" w:cs="Arial"/>
                <w:b/>
                <w:sz w:val="18"/>
                <w:szCs w:val="18"/>
                <w:lang w:val="en-GB"/>
              </w:rPr>
              <w:t>The founder effect</w:t>
            </w:r>
            <w:r w:rsidR="005C31BB" w:rsidRPr="008640FF">
              <w:rPr>
                <w:rFonts w:ascii="Arial" w:hAnsi="Arial" w:cs="Arial"/>
                <w:b/>
                <w:sz w:val="18"/>
                <w:szCs w:val="18"/>
                <w:lang w:val="en-GB"/>
              </w:rPr>
              <w:t xml:space="preserve">: </w:t>
            </w:r>
            <w:r w:rsidRPr="008640FF">
              <w:rPr>
                <w:rFonts w:ascii="Arial" w:hAnsi="Arial" w:cs="Arial"/>
                <w:sz w:val="18"/>
                <w:szCs w:val="18"/>
                <w:lang w:val="en-GB"/>
              </w:rPr>
              <w:t xml:space="preserve">occurs when a small group of </w:t>
            </w:r>
            <w:r w:rsidR="005C31BB" w:rsidRPr="008640FF">
              <w:rPr>
                <w:rFonts w:ascii="Arial" w:hAnsi="Arial" w:cs="Arial"/>
                <w:sz w:val="18"/>
                <w:szCs w:val="18"/>
                <w:lang w:val="en-GB"/>
              </w:rPr>
              <w:t>individuals from a larger population</w:t>
            </w:r>
            <w:r w:rsidRPr="008640FF">
              <w:rPr>
                <w:rFonts w:ascii="Arial" w:hAnsi="Arial" w:cs="Arial"/>
                <w:sz w:val="18"/>
                <w:szCs w:val="18"/>
                <w:lang w:val="en-GB"/>
              </w:rPr>
              <w:t xml:space="preserve"> establish a new population (in a different location).  The 130 tuatara establishing a new population in Wellington </w:t>
            </w:r>
            <w:proofErr w:type="gramStart"/>
            <w:r w:rsidRPr="008640FF">
              <w:rPr>
                <w:rFonts w:ascii="Arial" w:hAnsi="Arial" w:cs="Arial"/>
                <w:sz w:val="18"/>
                <w:szCs w:val="18"/>
                <w:lang w:val="en-GB"/>
              </w:rPr>
              <w:t>were a subset</w:t>
            </w:r>
            <w:proofErr w:type="gramEnd"/>
            <w:r w:rsidRPr="008640FF">
              <w:rPr>
                <w:rFonts w:ascii="Arial" w:hAnsi="Arial" w:cs="Arial"/>
                <w:sz w:val="18"/>
                <w:szCs w:val="18"/>
                <w:lang w:val="en-GB"/>
              </w:rPr>
              <w:t xml:space="preserve"> of a larger population existing on an offshore island. This is an example of the founder effect. </w:t>
            </w:r>
          </w:p>
          <w:p w:rsidR="005C31BB" w:rsidRPr="008640FF" w:rsidRDefault="005C31BB" w:rsidP="005C31BB">
            <w:pPr>
              <w:pStyle w:val="ListParagraph"/>
              <w:ind w:left="30"/>
              <w:rPr>
                <w:rFonts w:ascii="Arial" w:hAnsi="Arial" w:cs="Arial"/>
                <w:sz w:val="18"/>
                <w:szCs w:val="18"/>
                <w:lang w:val="en-GB"/>
              </w:rPr>
            </w:pPr>
          </w:p>
          <w:p w:rsidR="00511ADD" w:rsidRPr="008640FF" w:rsidRDefault="00511ADD" w:rsidP="005C31BB">
            <w:pPr>
              <w:pStyle w:val="ListParagraph"/>
              <w:ind w:left="30"/>
              <w:rPr>
                <w:rFonts w:ascii="Arial" w:hAnsi="Arial" w:cs="Arial"/>
                <w:sz w:val="18"/>
                <w:szCs w:val="18"/>
                <w:lang w:val="en-GB"/>
              </w:rPr>
            </w:pPr>
            <w:r w:rsidRPr="008640FF">
              <w:rPr>
                <w:rFonts w:ascii="Arial" w:hAnsi="Arial" w:cs="Arial"/>
                <w:b/>
                <w:sz w:val="18"/>
                <w:szCs w:val="18"/>
                <w:lang w:val="en-GB"/>
              </w:rPr>
              <w:t>Genetic drift</w:t>
            </w:r>
            <w:r w:rsidR="005C31BB" w:rsidRPr="008640FF">
              <w:rPr>
                <w:rFonts w:ascii="Arial" w:hAnsi="Arial" w:cs="Arial"/>
                <w:b/>
                <w:sz w:val="18"/>
                <w:szCs w:val="18"/>
                <w:lang w:val="en-GB"/>
              </w:rPr>
              <w:t xml:space="preserve"> described:</w:t>
            </w:r>
            <w:r w:rsidRPr="008640FF">
              <w:rPr>
                <w:rFonts w:ascii="Arial" w:hAnsi="Arial" w:cs="Arial"/>
                <w:sz w:val="18"/>
                <w:szCs w:val="18"/>
                <w:lang w:val="en-GB"/>
              </w:rPr>
              <w:t xml:space="preserve"> is the change in the allele frequency due to chance/random events.</w:t>
            </w:r>
          </w:p>
          <w:p w:rsidR="005C31BB" w:rsidRPr="008640FF" w:rsidRDefault="00511ADD" w:rsidP="005C31BB">
            <w:pPr>
              <w:pStyle w:val="ListParagraph"/>
              <w:ind w:left="30"/>
              <w:rPr>
                <w:rFonts w:ascii="Arial" w:hAnsi="Arial" w:cs="Arial"/>
                <w:sz w:val="18"/>
                <w:szCs w:val="18"/>
                <w:lang w:val="en-GB"/>
              </w:rPr>
            </w:pPr>
            <w:r w:rsidRPr="008640FF">
              <w:rPr>
                <w:rFonts w:ascii="Arial" w:hAnsi="Arial" w:cs="Arial"/>
                <w:sz w:val="18"/>
                <w:szCs w:val="18"/>
                <w:lang w:val="en-GB"/>
              </w:rPr>
              <w:t>Both current populations of sea lions and tuatara were built up from a sm</w:t>
            </w:r>
            <w:r w:rsidR="005C31BB" w:rsidRPr="008640FF">
              <w:rPr>
                <w:rFonts w:ascii="Arial" w:hAnsi="Arial" w:cs="Arial"/>
                <w:sz w:val="18"/>
                <w:szCs w:val="18"/>
                <w:lang w:val="en-GB"/>
              </w:rPr>
              <w:t xml:space="preserve">all population of individuals. </w:t>
            </w:r>
            <w:r w:rsidRPr="008640FF">
              <w:rPr>
                <w:rFonts w:ascii="Arial" w:hAnsi="Arial" w:cs="Arial"/>
                <w:sz w:val="18"/>
                <w:szCs w:val="18"/>
                <w:lang w:val="en-GB"/>
              </w:rPr>
              <w:t>Genetic drift has a greater effe</w:t>
            </w:r>
            <w:r w:rsidR="005C31BB" w:rsidRPr="008640FF">
              <w:rPr>
                <w:rFonts w:ascii="Arial" w:hAnsi="Arial" w:cs="Arial"/>
                <w:sz w:val="18"/>
                <w:szCs w:val="18"/>
                <w:lang w:val="en-GB"/>
              </w:rPr>
              <w:t xml:space="preserve">ct on small populations. </w:t>
            </w:r>
          </w:p>
          <w:p w:rsidR="005C31BB" w:rsidRPr="008640FF" w:rsidRDefault="005C31BB" w:rsidP="005C31BB">
            <w:pPr>
              <w:pStyle w:val="ListParagraph"/>
              <w:ind w:left="30"/>
              <w:rPr>
                <w:rFonts w:ascii="Arial" w:hAnsi="Arial" w:cs="Arial"/>
                <w:sz w:val="18"/>
                <w:szCs w:val="18"/>
                <w:lang w:val="en-GB"/>
              </w:rPr>
            </w:pPr>
          </w:p>
          <w:p w:rsidR="00194683" w:rsidRPr="008640FF" w:rsidRDefault="005C31BB" w:rsidP="005C31BB">
            <w:pPr>
              <w:pStyle w:val="ListParagraph"/>
              <w:ind w:left="30"/>
              <w:rPr>
                <w:rFonts w:ascii="Arial" w:hAnsi="Arial" w:cs="Arial"/>
                <w:b/>
                <w:sz w:val="18"/>
                <w:szCs w:val="18"/>
                <w:lang w:val="en-GB"/>
              </w:rPr>
            </w:pPr>
            <w:r w:rsidRPr="008640FF">
              <w:rPr>
                <w:rFonts w:ascii="Arial" w:hAnsi="Arial" w:cs="Arial"/>
                <w:b/>
                <w:sz w:val="18"/>
                <w:szCs w:val="18"/>
                <w:lang w:val="en-GB"/>
              </w:rPr>
              <w:t>Genetic drift explained:</w:t>
            </w:r>
          </w:p>
          <w:p w:rsidR="00194683" w:rsidRPr="008640FF" w:rsidRDefault="00511ADD" w:rsidP="005C31BB">
            <w:pPr>
              <w:pStyle w:val="ListParagraph"/>
              <w:ind w:left="30"/>
              <w:rPr>
                <w:rFonts w:ascii="Arial" w:hAnsi="Arial" w:cs="Arial"/>
                <w:sz w:val="18"/>
                <w:szCs w:val="18"/>
                <w:lang w:val="en-GB"/>
              </w:rPr>
            </w:pPr>
            <w:r w:rsidRPr="008640FF">
              <w:rPr>
                <w:rFonts w:ascii="Arial" w:hAnsi="Arial" w:cs="Arial"/>
                <w:sz w:val="18"/>
                <w:szCs w:val="18"/>
                <w:lang w:val="en-GB"/>
              </w:rPr>
              <w:t xml:space="preserve">If an animal with a rare allele dies for example, that allele </w:t>
            </w:r>
            <w:r w:rsidR="00194683" w:rsidRPr="008640FF">
              <w:rPr>
                <w:rFonts w:ascii="Arial" w:hAnsi="Arial" w:cs="Arial"/>
                <w:sz w:val="18"/>
                <w:szCs w:val="18"/>
                <w:lang w:val="en-GB"/>
              </w:rPr>
              <w:t>may be lost from the gene pool.</w:t>
            </w:r>
          </w:p>
          <w:p w:rsidR="00511ADD" w:rsidRPr="008640FF" w:rsidRDefault="00511ADD" w:rsidP="005C31BB">
            <w:pPr>
              <w:pStyle w:val="ListParagraph"/>
              <w:ind w:left="30"/>
              <w:rPr>
                <w:rFonts w:ascii="Arial" w:hAnsi="Arial" w:cs="Arial"/>
                <w:sz w:val="18"/>
                <w:szCs w:val="18"/>
                <w:lang w:val="en-GB"/>
              </w:rPr>
            </w:pPr>
            <w:r w:rsidRPr="008640FF">
              <w:rPr>
                <w:rFonts w:ascii="Arial" w:hAnsi="Arial" w:cs="Arial"/>
                <w:sz w:val="18"/>
                <w:szCs w:val="18"/>
                <w:lang w:val="en-GB"/>
              </w:rPr>
              <w:t xml:space="preserve">Other alleles may increase in frequency, depending on the gene pool of the remaining population. Because both populations have been rebuilt from a small group of individuals, the alleles in the existing population may not be representative of the original population. </w:t>
            </w:r>
          </w:p>
          <w:p w:rsidR="00194683" w:rsidRPr="008640FF" w:rsidRDefault="00194683" w:rsidP="005C31BB">
            <w:pPr>
              <w:pStyle w:val="ListParagraph"/>
              <w:ind w:left="30"/>
              <w:rPr>
                <w:rFonts w:ascii="Arial" w:hAnsi="Arial" w:cs="Arial"/>
                <w:sz w:val="18"/>
                <w:szCs w:val="18"/>
                <w:lang w:val="en-GB"/>
              </w:rPr>
            </w:pPr>
          </w:p>
          <w:p w:rsidR="00194683" w:rsidRPr="008640FF" w:rsidRDefault="00194683" w:rsidP="005C31BB">
            <w:pPr>
              <w:pStyle w:val="ListParagraph"/>
              <w:ind w:left="30"/>
              <w:rPr>
                <w:rFonts w:ascii="Arial" w:hAnsi="Arial" w:cs="Arial"/>
                <w:b/>
                <w:sz w:val="18"/>
                <w:szCs w:val="18"/>
                <w:lang w:val="en-GB"/>
              </w:rPr>
            </w:pPr>
            <w:r w:rsidRPr="008640FF">
              <w:rPr>
                <w:rFonts w:ascii="Arial" w:hAnsi="Arial" w:cs="Arial"/>
                <w:b/>
                <w:sz w:val="18"/>
                <w:szCs w:val="18"/>
                <w:lang w:val="en-GB"/>
              </w:rPr>
              <w:t>Relating Bottleneck and Fonder effect to genetic drift</w:t>
            </w:r>
          </w:p>
          <w:p w:rsidR="00194683" w:rsidRPr="008640FF" w:rsidRDefault="00194683" w:rsidP="00194683">
            <w:pPr>
              <w:pStyle w:val="ListParagraph"/>
              <w:ind w:left="30"/>
              <w:rPr>
                <w:rFonts w:ascii="Arial" w:hAnsi="Arial" w:cs="Arial"/>
                <w:sz w:val="18"/>
                <w:szCs w:val="18"/>
                <w:lang w:val="en-GB"/>
              </w:rPr>
            </w:pPr>
            <w:r w:rsidRPr="008640FF">
              <w:rPr>
                <w:rFonts w:ascii="Arial" w:hAnsi="Arial" w:cs="Arial"/>
                <w:b/>
                <w:sz w:val="18"/>
                <w:szCs w:val="18"/>
              </w:rPr>
              <w:t>Small numbers of survivors</w:t>
            </w:r>
            <w:r w:rsidRPr="008640FF">
              <w:rPr>
                <w:rFonts w:ascii="Arial" w:hAnsi="Arial" w:cs="Arial"/>
                <w:sz w:val="18"/>
                <w:szCs w:val="18"/>
              </w:rPr>
              <w:t xml:space="preserve"> make up the population after a bottleneck, whereas in the founder effect the small population is made up of organisms that have moved to a new location (migrants). In both the effect of chance on (the composition of the) gene pool will be great.</w:t>
            </w:r>
          </w:p>
        </w:tc>
        <w:tc>
          <w:tcPr>
            <w:tcW w:w="1642" w:type="dxa"/>
            <w:shd w:val="clear" w:color="auto" w:fill="FFFFFF" w:themeFill="background1"/>
          </w:tcPr>
          <w:p w:rsidR="00511ADD" w:rsidRPr="008640FF" w:rsidRDefault="00511ADD" w:rsidP="00890149">
            <w:pPr>
              <w:pStyle w:val="ListParagraph"/>
              <w:ind w:left="0"/>
              <w:rPr>
                <w:rFonts w:ascii="Arial" w:hAnsi="Arial" w:cs="Arial"/>
                <w:sz w:val="18"/>
                <w:szCs w:val="18"/>
              </w:rPr>
            </w:pPr>
            <w:r w:rsidRPr="008640FF">
              <w:rPr>
                <w:rFonts w:ascii="Arial" w:hAnsi="Arial" w:cs="Arial"/>
                <w:sz w:val="18"/>
                <w:szCs w:val="18"/>
              </w:rPr>
              <w:t>Describes population bottleneck</w:t>
            </w:r>
          </w:p>
          <w:p w:rsidR="00511ADD" w:rsidRPr="008640FF" w:rsidRDefault="00511ADD" w:rsidP="00890149">
            <w:pPr>
              <w:pStyle w:val="ListParagraph"/>
              <w:ind w:left="0"/>
              <w:rPr>
                <w:rFonts w:ascii="Arial" w:hAnsi="Arial" w:cs="Arial"/>
                <w:sz w:val="18"/>
                <w:szCs w:val="18"/>
              </w:rPr>
            </w:pPr>
          </w:p>
          <w:p w:rsidR="00511ADD" w:rsidRPr="008640FF" w:rsidRDefault="00511ADD" w:rsidP="00890149">
            <w:pPr>
              <w:pStyle w:val="ListParagraph"/>
              <w:ind w:left="0"/>
              <w:rPr>
                <w:rFonts w:ascii="Arial" w:hAnsi="Arial" w:cs="Arial"/>
                <w:sz w:val="18"/>
                <w:szCs w:val="18"/>
              </w:rPr>
            </w:pPr>
            <w:r w:rsidRPr="008640FF">
              <w:rPr>
                <w:rFonts w:ascii="Arial" w:hAnsi="Arial" w:cs="Arial"/>
                <w:sz w:val="18"/>
                <w:szCs w:val="18"/>
              </w:rPr>
              <w:t>Describes founder effect</w:t>
            </w:r>
          </w:p>
          <w:p w:rsidR="00890149" w:rsidRPr="008640FF" w:rsidRDefault="00890149" w:rsidP="00890149">
            <w:pPr>
              <w:pStyle w:val="ListParagraph"/>
              <w:ind w:left="0"/>
              <w:rPr>
                <w:rFonts w:ascii="Arial" w:hAnsi="Arial" w:cs="Arial"/>
                <w:sz w:val="18"/>
                <w:szCs w:val="18"/>
              </w:rPr>
            </w:pPr>
          </w:p>
          <w:p w:rsidR="005C31BB" w:rsidRPr="008640FF" w:rsidRDefault="005C31BB" w:rsidP="00890149">
            <w:pPr>
              <w:pStyle w:val="ListParagraph"/>
              <w:ind w:left="0"/>
              <w:rPr>
                <w:rFonts w:ascii="Arial" w:hAnsi="Arial" w:cs="Arial"/>
                <w:sz w:val="18"/>
                <w:szCs w:val="18"/>
              </w:rPr>
            </w:pPr>
          </w:p>
          <w:p w:rsidR="00890149" w:rsidRPr="008640FF" w:rsidRDefault="00890149" w:rsidP="00890149">
            <w:pPr>
              <w:pStyle w:val="ListParagraph"/>
              <w:ind w:left="0"/>
              <w:rPr>
                <w:rFonts w:ascii="Arial" w:hAnsi="Arial" w:cs="Arial"/>
                <w:sz w:val="18"/>
                <w:szCs w:val="18"/>
              </w:rPr>
            </w:pPr>
          </w:p>
          <w:p w:rsidR="00511ADD" w:rsidRPr="008640FF" w:rsidRDefault="005C31BB" w:rsidP="00890149">
            <w:pPr>
              <w:pStyle w:val="ListParagraph"/>
              <w:ind w:left="0"/>
              <w:rPr>
                <w:rFonts w:ascii="Arial" w:hAnsi="Arial" w:cs="Arial"/>
                <w:sz w:val="18"/>
                <w:szCs w:val="18"/>
              </w:rPr>
            </w:pPr>
            <w:r w:rsidRPr="008640FF">
              <w:rPr>
                <w:rFonts w:ascii="Arial" w:hAnsi="Arial" w:cs="Arial"/>
                <w:sz w:val="18"/>
                <w:szCs w:val="18"/>
              </w:rPr>
              <w:t>Genetic drift described</w:t>
            </w:r>
          </w:p>
          <w:p w:rsidR="00511ADD" w:rsidRPr="008640FF" w:rsidRDefault="00511ADD" w:rsidP="00890149">
            <w:pPr>
              <w:rPr>
                <w:rFonts w:ascii="Arial" w:hAnsi="Arial" w:cs="Arial"/>
                <w:sz w:val="18"/>
                <w:szCs w:val="18"/>
              </w:rPr>
            </w:pPr>
          </w:p>
          <w:p w:rsidR="00511ADD" w:rsidRPr="008640FF" w:rsidRDefault="00511ADD" w:rsidP="00890149">
            <w:pPr>
              <w:rPr>
                <w:rFonts w:ascii="Arial" w:hAnsi="Arial" w:cs="Arial"/>
                <w:sz w:val="18"/>
                <w:szCs w:val="18"/>
              </w:rPr>
            </w:pPr>
          </w:p>
        </w:tc>
        <w:tc>
          <w:tcPr>
            <w:tcW w:w="1642" w:type="dxa"/>
            <w:shd w:val="clear" w:color="auto" w:fill="FFFFFF" w:themeFill="background1"/>
          </w:tcPr>
          <w:p w:rsidR="005C31BB" w:rsidRPr="008640FF" w:rsidRDefault="005C31BB" w:rsidP="00890149">
            <w:pPr>
              <w:pStyle w:val="ListParagraph"/>
              <w:ind w:left="0"/>
              <w:rPr>
                <w:rFonts w:ascii="Arial" w:hAnsi="Arial" w:cs="Arial"/>
                <w:sz w:val="18"/>
                <w:szCs w:val="18"/>
              </w:rPr>
            </w:pPr>
            <w:r w:rsidRPr="008640FF">
              <w:rPr>
                <w:rFonts w:ascii="Arial" w:hAnsi="Arial" w:cs="Arial"/>
                <w:sz w:val="18"/>
                <w:szCs w:val="18"/>
              </w:rPr>
              <w:t>Both bottleneck and founder effects explained using the correct examples</w:t>
            </w:r>
          </w:p>
          <w:p w:rsidR="005C31BB" w:rsidRPr="008640FF" w:rsidRDefault="005C31BB" w:rsidP="00890149">
            <w:pPr>
              <w:pStyle w:val="ListParagraph"/>
              <w:ind w:left="0"/>
              <w:rPr>
                <w:rFonts w:ascii="Arial" w:hAnsi="Arial" w:cs="Arial"/>
                <w:sz w:val="18"/>
                <w:szCs w:val="18"/>
              </w:rPr>
            </w:pPr>
          </w:p>
          <w:p w:rsidR="00194683" w:rsidRPr="008640FF" w:rsidRDefault="00194683" w:rsidP="00890149">
            <w:pPr>
              <w:pStyle w:val="ListParagraph"/>
              <w:ind w:left="0"/>
              <w:rPr>
                <w:rFonts w:ascii="Arial" w:hAnsi="Arial" w:cs="Arial"/>
                <w:sz w:val="18"/>
                <w:szCs w:val="18"/>
              </w:rPr>
            </w:pPr>
          </w:p>
          <w:p w:rsidR="00194683" w:rsidRPr="008640FF" w:rsidRDefault="00194683" w:rsidP="00890149">
            <w:pPr>
              <w:pStyle w:val="ListParagraph"/>
              <w:ind w:left="0"/>
              <w:rPr>
                <w:rFonts w:ascii="Arial" w:hAnsi="Arial" w:cs="Arial"/>
                <w:sz w:val="18"/>
                <w:szCs w:val="18"/>
              </w:rPr>
            </w:pPr>
          </w:p>
          <w:p w:rsidR="005C31BB" w:rsidRPr="008640FF" w:rsidRDefault="005C31BB" w:rsidP="00890149">
            <w:pPr>
              <w:pStyle w:val="ListParagraph"/>
              <w:ind w:left="0"/>
              <w:rPr>
                <w:rFonts w:ascii="Arial" w:hAnsi="Arial" w:cs="Arial"/>
                <w:sz w:val="18"/>
                <w:szCs w:val="18"/>
              </w:rPr>
            </w:pPr>
            <w:r w:rsidRPr="008640FF">
              <w:rPr>
                <w:rFonts w:ascii="Arial" w:hAnsi="Arial" w:cs="Arial"/>
                <w:sz w:val="18"/>
                <w:szCs w:val="18"/>
              </w:rPr>
              <w:t>Genetic drift explained</w:t>
            </w:r>
          </w:p>
          <w:p w:rsidR="00511ADD" w:rsidRPr="008640FF" w:rsidRDefault="00511ADD" w:rsidP="00890149">
            <w:pPr>
              <w:pStyle w:val="ListParagraph"/>
              <w:ind w:left="0"/>
              <w:rPr>
                <w:rFonts w:ascii="Arial" w:hAnsi="Arial" w:cs="Arial"/>
                <w:sz w:val="18"/>
                <w:szCs w:val="18"/>
              </w:rPr>
            </w:pPr>
          </w:p>
        </w:tc>
        <w:tc>
          <w:tcPr>
            <w:tcW w:w="1573" w:type="dxa"/>
            <w:shd w:val="clear" w:color="auto" w:fill="FFFFFF" w:themeFill="background1"/>
          </w:tcPr>
          <w:p w:rsidR="00A20B81" w:rsidRPr="008640FF" w:rsidRDefault="00A20B81" w:rsidP="00890149">
            <w:pPr>
              <w:pStyle w:val="ListParagraph"/>
              <w:ind w:left="0"/>
              <w:rPr>
                <w:rFonts w:ascii="Arial" w:hAnsi="Arial" w:cs="Arial"/>
                <w:sz w:val="18"/>
                <w:szCs w:val="18"/>
              </w:rPr>
            </w:pPr>
          </w:p>
          <w:p w:rsidR="00A20B81" w:rsidRPr="008640FF" w:rsidRDefault="00A20B81" w:rsidP="00890149">
            <w:pPr>
              <w:pStyle w:val="ListParagraph"/>
              <w:ind w:left="0"/>
              <w:rPr>
                <w:rFonts w:ascii="Arial" w:hAnsi="Arial" w:cs="Arial"/>
                <w:sz w:val="18"/>
                <w:szCs w:val="18"/>
              </w:rPr>
            </w:pPr>
          </w:p>
          <w:p w:rsidR="00A20B81" w:rsidRPr="008640FF" w:rsidRDefault="00A20B81" w:rsidP="00890149">
            <w:pPr>
              <w:pStyle w:val="ListParagraph"/>
              <w:ind w:left="0"/>
              <w:rPr>
                <w:rFonts w:ascii="Arial" w:hAnsi="Arial" w:cs="Arial"/>
                <w:sz w:val="18"/>
                <w:szCs w:val="18"/>
              </w:rPr>
            </w:pPr>
          </w:p>
          <w:p w:rsidR="00A20B81" w:rsidRPr="008640FF" w:rsidRDefault="00A20B81" w:rsidP="00890149">
            <w:pPr>
              <w:pStyle w:val="ListParagraph"/>
              <w:ind w:left="0"/>
              <w:rPr>
                <w:rFonts w:ascii="Arial" w:hAnsi="Arial" w:cs="Arial"/>
                <w:sz w:val="18"/>
                <w:szCs w:val="18"/>
              </w:rPr>
            </w:pPr>
          </w:p>
          <w:p w:rsidR="004C40A0" w:rsidRPr="008640FF" w:rsidRDefault="004C40A0" w:rsidP="00890149">
            <w:pPr>
              <w:pStyle w:val="ListParagraph"/>
              <w:ind w:left="0"/>
              <w:rPr>
                <w:rFonts w:ascii="Arial" w:hAnsi="Arial" w:cs="Arial"/>
                <w:sz w:val="18"/>
                <w:szCs w:val="18"/>
              </w:rPr>
            </w:pPr>
          </w:p>
          <w:p w:rsidR="004C40A0" w:rsidRPr="008640FF" w:rsidRDefault="004C40A0" w:rsidP="00890149">
            <w:pPr>
              <w:pStyle w:val="ListParagraph"/>
              <w:ind w:left="0"/>
              <w:rPr>
                <w:rFonts w:ascii="Arial" w:hAnsi="Arial" w:cs="Arial"/>
                <w:sz w:val="18"/>
                <w:szCs w:val="18"/>
              </w:rPr>
            </w:pPr>
          </w:p>
          <w:p w:rsidR="004C40A0" w:rsidRPr="008640FF" w:rsidRDefault="004C40A0" w:rsidP="00890149">
            <w:pPr>
              <w:pStyle w:val="ListParagraph"/>
              <w:ind w:left="0"/>
              <w:rPr>
                <w:rFonts w:ascii="Arial" w:hAnsi="Arial" w:cs="Arial"/>
                <w:sz w:val="18"/>
                <w:szCs w:val="18"/>
              </w:rPr>
            </w:pPr>
          </w:p>
          <w:p w:rsidR="004C40A0" w:rsidRPr="008640FF" w:rsidRDefault="004C40A0" w:rsidP="00890149">
            <w:pPr>
              <w:pStyle w:val="ListParagraph"/>
              <w:ind w:left="0"/>
              <w:rPr>
                <w:rFonts w:ascii="Arial" w:hAnsi="Arial" w:cs="Arial"/>
                <w:sz w:val="18"/>
                <w:szCs w:val="18"/>
              </w:rPr>
            </w:pPr>
          </w:p>
          <w:p w:rsidR="004C40A0" w:rsidRPr="008640FF" w:rsidRDefault="004C40A0" w:rsidP="00890149">
            <w:pPr>
              <w:pStyle w:val="ListParagraph"/>
              <w:ind w:left="0"/>
              <w:rPr>
                <w:rFonts w:ascii="Arial" w:hAnsi="Arial" w:cs="Arial"/>
                <w:sz w:val="18"/>
                <w:szCs w:val="18"/>
              </w:rPr>
            </w:pPr>
          </w:p>
          <w:p w:rsidR="00890149" w:rsidRPr="008640FF" w:rsidRDefault="00890149" w:rsidP="00890149">
            <w:pPr>
              <w:pStyle w:val="ListParagraph"/>
              <w:ind w:left="0"/>
              <w:rPr>
                <w:rFonts w:ascii="Arial" w:hAnsi="Arial" w:cs="Arial"/>
                <w:sz w:val="18"/>
                <w:szCs w:val="18"/>
              </w:rPr>
            </w:pPr>
          </w:p>
          <w:p w:rsidR="00890149" w:rsidRPr="008640FF" w:rsidRDefault="00890149" w:rsidP="00890149">
            <w:pPr>
              <w:pStyle w:val="ListParagraph"/>
              <w:ind w:left="0"/>
              <w:rPr>
                <w:rFonts w:ascii="Arial" w:hAnsi="Arial" w:cs="Arial"/>
                <w:sz w:val="18"/>
                <w:szCs w:val="18"/>
              </w:rPr>
            </w:pPr>
          </w:p>
          <w:p w:rsidR="00890149" w:rsidRPr="008640FF" w:rsidRDefault="00890149" w:rsidP="00890149">
            <w:pPr>
              <w:pStyle w:val="ListParagraph"/>
              <w:ind w:left="0"/>
              <w:rPr>
                <w:rFonts w:ascii="Arial" w:hAnsi="Arial" w:cs="Arial"/>
                <w:sz w:val="18"/>
                <w:szCs w:val="18"/>
              </w:rPr>
            </w:pPr>
          </w:p>
          <w:p w:rsidR="00194683" w:rsidRPr="008640FF" w:rsidRDefault="00194683" w:rsidP="00890149">
            <w:pPr>
              <w:pStyle w:val="ListParagraph"/>
              <w:ind w:left="0"/>
              <w:rPr>
                <w:rFonts w:ascii="Arial" w:hAnsi="Arial" w:cs="Arial"/>
                <w:sz w:val="18"/>
                <w:szCs w:val="18"/>
              </w:rPr>
            </w:pPr>
            <w:r w:rsidRPr="008640FF">
              <w:rPr>
                <w:rFonts w:ascii="Arial" w:hAnsi="Arial" w:cs="Arial"/>
                <w:sz w:val="18"/>
                <w:szCs w:val="18"/>
                <w:lang w:val="en-GB"/>
              </w:rPr>
              <w:t>Relating Bottleneck and Fonder effect to genetic drift</w:t>
            </w:r>
            <w:r w:rsidR="004C40A0" w:rsidRPr="008640FF">
              <w:rPr>
                <w:rFonts w:ascii="Arial" w:hAnsi="Arial" w:cs="Arial"/>
                <w:sz w:val="18"/>
                <w:szCs w:val="18"/>
                <w:lang w:val="en-GB"/>
              </w:rPr>
              <w:t>. All three processes linked in a comprehensive answer</w:t>
            </w:r>
          </w:p>
        </w:tc>
      </w:tr>
      <w:tr w:rsidR="004C40A0" w:rsidRPr="008640FF" w:rsidTr="004C40A0">
        <w:tc>
          <w:tcPr>
            <w:tcW w:w="822" w:type="dxa"/>
            <w:shd w:val="clear" w:color="auto" w:fill="DBE5F1" w:themeFill="accent1" w:themeFillTint="33"/>
          </w:tcPr>
          <w:p w:rsidR="00890149" w:rsidRPr="008640FF" w:rsidRDefault="00890149" w:rsidP="005115AC">
            <w:pPr>
              <w:pStyle w:val="Spacer"/>
              <w:spacing w:before="0" w:after="0"/>
              <w:jc w:val="center"/>
              <w:rPr>
                <w:rFonts w:cs="Arial"/>
                <w:b/>
                <w:sz w:val="18"/>
                <w:szCs w:val="18"/>
                <w:lang w:val="en-GB"/>
              </w:rPr>
            </w:pPr>
          </w:p>
          <w:p w:rsidR="004C40A0" w:rsidRPr="008640FF" w:rsidRDefault="004C40A0" w:rsidP="008640FF">
            <w:pPr>
              <w:pStyle w:val="Spacer"/>
              <w:spacing w:before="0" w:after="0"/>
              <w:jc w:val="center"/>
              <w:rPr>
                <w:rFonts w:cs="Arial"/>
                <w:b/>
                <w:sz w:val="18"/>
                <w:szCs w:val="18"/>
                <w:lang w:val="en-GB"/>
              </w:rPr>
            </w:pPr>
          </w:p>
        </w:tc>
        <w:tc>
          <w:tcPr>
            <w:tcW w:w="9030" w:type="dxa"/>
            <w:gridSpan w:val="6"/>
          </w:tcPr>
          <w:p w:rsidR="004C40A0" w:rsidRPr="008640FF" w:rsidRDefault="004C40A0" w:rsidP="005C31BB">
            <w:pPr>
              <w:pStyle w:val="ListParagraph"/>
              <w:ind w:left="30"/>
              <w:rPr>
                <w:rFonts w:ascii="Arial" w:hAnsi="Arial" w:cs="Arial"/>
                <w:b/>
                <w:sz w:val="18"/>
                <w:szCs w:val="18"/>
                <w:lang w:val="en-GB"/>
              </w:rPr>
            </w:pPr>
            <w:r w:rsidRPr="008640FF">
              <w:rPr>
                <w:rFonts w:ascii="Arial" w:hAnsi="Arial" w:cs="Arial"/>
                <w:b/>
                <w:sz w:val="18"/>
                <w:szCs w:val="18"/>
                <w:lang w:val="en-GB"/>
              </w:rPr>
              <w:t>Minimising the effect of Genetic drift in the Tuatara example:</w:t>
            </w:r>
          </w:p>
          <w:p w:rsidR="004C40A0" w:rsidRPr="008640FF" w:rsidRDefault="004C40A0" w:rsidP="005C31BB">
            <w:pPr>
              <w:pStyle w:val="ListParagraph"/>
              <w:ind w:left="30"/>
              <w:rPr>
                <w:rFonts w:ascii="Arial" w:hAnsi="Arial" w:cs="Arial"/>
                <w:b/>
                <w:sz w:val="18"/>
                <w:szCs w:val="18"/>
                <w:lang w:val="en-GB"/>
              </w:rPr>
            </w:pPr>
            <w:r w:rsidRPr="008640FF">
              <w:rPr>
                <w:rFonts w:ascii="Arial" w:hAnsi="Arial" w:cs="Arial"/>
                <w:b/>
                <w:sz w:val="18"/>
                <w:szCs w:val="18"/>
                <w:lang w:val="en-GB"/>
              </w:rPr>
              <w:t>Methods:</w:t>
            </w:r>
          </w:p>
          <w:p w:rsidR="004C40A0" w:rsidRPr="008640FF" w:rsidRDefault="004C40A0" w:rsidP="004C40A0">
            <w:pPr>
              <w:numPr>
                <w:ilvl w:val="0"/>
                <w:numId w:val="38"/>
              </w:numPr>
              <w:tabs>
                <w:tab w:val="clear" w:pos="720"/>
                <w:tab w:val="num" w:pos="274"/>
              </w:tabs>
              <w:ind w:left="274" w:hanging="274"/>
              <w:rPr>
                <w:rFonts w:ascii="Arial" w:eastAsia="Times New Roman" w:hAnsi="Arial" w:cs="Arial"/>
                <w:sz w:val="18"/>
                <w:szCs w:val="18"/>
              </w:rPr>
            </w:pPr>
            <w:r w:rsidRPr="008640FF">
              <w:rPr>
                <w:rFonts w:ascii="Arial" w:eastAsia="Times New Roman" w:hAnsi="Arial" w:cs="Arial"/>
                <w:sz w:val="18"/>
                <w:szCs w:val="18"/>
              </w:rPr>
              <w:t xml:space="preserve">Animals chosen for transfer should have as much genetic variation as possible (avoids inbreeding). </w:t>
            </w:r>
          </w:p>
          <w:p w:rsidR="004C40A0" w:rsidRPr="008640FF" w:rsidRDefault="004C40A0" w:rsidP="004C40A0">
            <w:pPr>
              <w:ind w:left="274"/>
              <w:rPr>
                <w:rFonts w:ascii="Arial" w:eastAsia="Times New Roman" w:hAnsi="Arial" w:cs="Arial"/>
                <w:sz w:val="18"/>
                <w:szCs w:val="18"/>
              </w:rPr>
            </w:pPr>
            <w:r w:rsidRPr="008640FF">
              <w:rPr>
                <w:rFonts w:ascii="Arial" w:eastAsia="Times New Roman" w:hAnsi="Arial" w:cs="Arial"/>
                <w:sz w:val="18"/>
                <w:szCs w:val="18"/>
              </w:rPr>
              <w:t>This could be established by genetic tests or knowledge of pedigrees so that closely related animals are not chosen.</w:t>
            </w:r>
          </w:p>
          <w:p w:rsidR="007B1719" w:rsidRPr="008640FF" w:rsidRDefault="007B1719" w:rsidP="004C40A0">
            <w:pPr>
              <w:ind w:left="274"/>
              <w:rPr>
                <w:rFonts w:ascii="Arial" w:eastAsia="Times New Roman" w:hAnsi="Arial" w:cs="Arial"/>
                <w:sz w:val="18"/>
                <w:szCs w:val="18"/>
              </w:rPr>
            </w:pPr>
            <w:r w:rsidRPr="008640FF">
              <w:rPr>
                <w:rFonts w:ascii="Arial" w:eastAsia="Times New Roman" w:hAnsi="Arial" w:cs="Arial"/>
                <w:sz w:val="18"/>
                <w:szCs w:val="18"/>
              </w:rPr>
              <w:t>Animals could also be taken from different islands to give maximum genetic variability.</w:t>
            </w:r>
          </w:p>
          <w:p w:rsidR="007B1719" w:rsidRPr="008640FF" w:rsidRDefault="007B1719" w:rsidP="004C40A0">
            <w:pPr>
              <w:ind w:left="274"/>
              <w:rPr>
                <w:rFonts w:ascii="Arial" w:eastAsia="Times New Roman" w:hAnsi="Arial" w:cs="Arial"/>
                <w:sz w:val="18"/>
                <w:szCs w:val="18"/>
              </w:rPr>
            </w:pPr>
            <w:r w:rsidRPr="008640FF">
              <w:rPr>
                <w:rFonts w:ascii="Arial" w:eastAsia="Times New Roman" w:hAnsi="Arial" w:cs="Arial"/>
                <w:sz w:val="18"/>
                <w:szCs w:val="18"/>
              </w:rPr>
              <w:t>When these animals breed they will produce more variable offspring, giving a divers gene pool</w:t>
            </w:r>
          </w:p>
          <w:p w:rsidR="004C40A0" w:rsidRPr="008640FF" w:rsidRDefault="004C40A0" w:rsidP="004C40A0">
            <w:pPr>
              <w:numPr>
                <w:ilvl w:val="0"/>
                <w:numId w:val="38"/>
              </w:numPr>
              <w:tabs>
                <w:tab w:val="clear" w:pos="720"/>
                <w:tab w:val="num" w:pos="274"/>
              </w:tabs>
              <w:ind w:left="274" w:hanging="274"/>
              <w:rPr>
                <w:rFonts w:ascii="Arial" w:eastAsia="Times New Roman" w:hAnsi="Arial" w:cs="Arial"/>
                <w:sz w:val="18"/>
                <w:szCs w:val="18"/>
              </w:rPr>
            </w:pPr>
            <w:r w:rsidRPr="008640FF">
              <w:rPr>
                <w:rFonts w:ascii="Arial" w:eastAsia="Times New Roman" w:hAnsi="Arial" w:cs="Arial"/>
                <w:sz w:val="18"/>
                <w:szCs w:val="18"/>
              </w:rPr>
              <w:t>Transfers can be made between populations (</w:t>
            </w:r>
            <w:proofErr w:type="spellStart"/>
            <w:r w:rsidRPr="008640FF">
              <w:rPr>
                <w:rFonts w:ascii="Arial" w:eastAsia="Times New Roman" w:hAnsi="Arial" w:cs="Arial"/>
                <w:sz w:val="18"/>
                <w:szCs w:val="18"/>
              </w:rPr>
              <w:t>Karori</w:t>
            </w:r>
            <w:proofErr w:type="spellEnd"/>
            <w:r w:rsidRPr="008640FF">
              <w:rPr>
                <w:rFonts w:ascii="Arial" w:eastAsia="Times New Roman" w:hAnsi="Arial" w:cs="Arial"/>
                <w:sz w:val="18"/>
                <w:szCs w:val="18"/>
              </w:rPr>
              <w:t xml:space="preserve"> and islands) once populations have been established and have bred (especially young animals).</w:t>
            </w:r>
          </w:p>
          <w:p w:rsidR="004C40A0" w:rsidRPr="008640FF" w:rsidRDefault="004C40A0" w:rsidP="004C40A0">
            <w:pPr>
              <w:ind w:left="274"/>
              <w:rPr>
                <w:rFonts w:ascii="Arial" w:eastAsia="Times New Roman" w:hAnsi="Arial" w:cs="Arial"/>
                <w:sz w:val="18"/>
                <w:szCs w:val="18"/>
              </w:rPr>
            </w:pPr>
            <w:r w:rsidRPr="008640FF">
              <w:rPr>
                <w:rFonts w:ascii="Arial" w:eastAsia="Times New Roman" w:hAnsi="Arial" w:cs="Arial"/>
                <w:sz w:val="18"/>
                <w:szCs w:val="18"/>
              </w:rPr>
              <w:t xml:space="preserve">This effectively means the smaller populations or gene pools are in fact not isolated.  Because </w:t>
            </w:r>
            <w:r w:rsidR="00766FB9" w:rsidRPr="008640FF">
              <w:rPr>
                <w:rFonts w:ascii="Arial" w:eastAsia="Times New Roman" w:hAnsi="Arial" w:cs="Arial"/>
                <w:sz w:val="18"/>
                <w:szCs w:val="18"/>
              </w:rPr>
              <w:t>animals that were origi</w:t>
            </w:r>
            <w:r w:rsidRPr="008640FF">
              <w:rPr>
                <w:rFonts w:ascii="Arial" w:eastAsia="Times New Roman" w:hAnsi="Arial" w:cs="Arial"/>
                <w:sz w:val="18"/>
                <w:szCs w:val="18"/>
              </w:rPr>
              <w:t>nally produced in different populations can interbreed there is effectively ONE larger population</w:t>
            </w:r>
          </w:p>
          <w:p w:rsidR="004C40A0" w:rsidRPr="008640FF" w:rsidRDefault="004C40A0" w:rsidP="004C40A0">
            <w:pPr>
              <w:numPr>
                <w:ilvl w:val="0"/>
                <w:numId w:val="38"/>
              </w:numPr>
              <w:tabs>
                <w:tab w:val="clear" w:pos="720"/>
                <w:tab w:val="num" w:pos="274"/>
              </w:tabs>
              <w:ind w:left="274" w:hanging="274"/>
              <w:rPr>
                <w:rFonts w:ascii="Arial" w:eastAsia="Times New Roman" w:hAnsi="Arial" w:cs="Arial"/>
                <w:b/>
                <w:sz w:val="18"/>
                <w:szCs w:val="18"/>
              </w:rPr>
            </w:pPr>
            <w:r w:rsidRPr="008640FF">
              <w:rPr>
                <w:rFonts w:ascii="Arial" w:eastAsia="Times New Roman" w:hAnsi="Arial" w:cs="Arial"/>
                <w:b/>
                <w:sz w:val="18"/>
                <w:szCs w:val="18"/>
              </w:rPr>
              <w:t>Or similar</w:t>
            </w:r>
          </w:p>
          <w:p w:rsidR="004C40A0" w:rsidRPr="008640FF" w:rsidRDefault="004C40A0" w:rsidP="005C31BB">
            <w:pPr>
              <w:pStyle w:val="ListParagraph"/>
              <w:ind w:left="30"/>
              <w:rPr>
                <w:rFonts w:ascii="Arial" w:hAnsi="Arial" w:cs="Arial"/>
                <w:b/>
                <w:sz w:val="18"/>
                <w:szCs w:val="18"/>
                <w:lang w:val="en-GB"/>
              </w:rPr>
            </w:pPr>
          </w:p>
        </w:tc>
        <w:tc>
          <w:tcPr>
            <w:tcW w:w="1642" w:type="dxa"/>
            <w:shd w:val="clear" w:color="auto" w:fill="FFFFFF" w:themeFill="background1"/>
          </w:tcPr>
          <w:p w:rsidR="004C40A0" w:rsidRPr="008640FF" w:rsidRDefault="004C40A0" w:rsidP="004C3070">
            <w:pPr>
              <w:pStyle w:val="ListParagraph"/>
              <w:ind w:left="0"/>
              <w:rPr>
                <w:rFonts w:ascii="Arial" w:hAnsi="Arial" w:cs="Arial"/>
                <w:sz w:val="18"/>
                <w:szCs w:val="18"/>
              </w:rPr>
            </w:pPr>
          </w:p>
          <w:p w:rsidR="004C40A0" w:rsidRPr="008640FF" w:rsidRDefault="004C40A0" w:rsidP="004C3070">
            <w:pPr>
              <w:pStyle w:val="ListParagraph"/>
              <w:ind w:left="0"/>
              <w:rPr>
                <w:rFonts w:ascii="Arial" w:hAnsi="Arial" w:cs="Arial"/>
                <w:sz w:val="18"/>
                <w:szCs w:val="18"/>
              </w:rPr>
            </w:pPr>
            <w:r w:rsidRPr="008640FF">
              <w:rPr>
                <w:rFonts w:ascii="Arial" w:hAnsi="Arial" w:cs="Arial"/>
                <w:sz w:val="18"/>
                <w:szCs w:val="18"/>
              </w:rPr>
              <w:t>One method described</w:t>
            </w:r>
          </w:p>
          <w:p w:rsidR="004C40A0" w:rsidRPr="008640FF" w:rsidRDefault="004C40A0" w:rsidP="004C3070">
            <w:pPr>
              <w:pStyle w:val="ListParagraph"/>
              <w:ind w:left="0"/>
              <w:rPr>
                <w:rFonts w:ascii="Arial" w:hAnsi="Arial" w:cs="Arial"/>
                <w:sz w:val="18"/>
                <w:szCs w:val="18"/>
              </w:rPr>
            </w:pPr>
          </w:p>
          <w:p w:rsidR="004C40A0" w:rsidRPr="008640FF" w:rsidRDefault="004C40A0" w:rsidP="004C3070">
            <w:pPr>
              <w:pStyle w:val="ListParagraph"/>
              <w:ind w:left="0"/>
              <w:rPr>
                <w:rFonts w:ascii="Arial" w:hAnsi="Arial" w:cs="Arial"/>
                <w:sz w:val="18"/>
                <w:szCs w:val="18"/>
              </w:rPr>
            </w:pPr>
          </w:p>
          <w:p w:rsidR="004C3070" w:rsidRPr="008640FF" w:rsidRDefault="004C3070" w:rsidP="004C3070">
            <w:pPr>
              <w:pStyle w:val="ListParagraph"/>
              <w:ind w:left="0"/>
              <w:rPr>
                <w:rFonts w:ascii="Arial" w:hAnsi="Arial" w:cs="Arial"/>
                <w:sz w:val="18"/>
                <w:szCs w:val="18"/>
              </w:rPr>
            </w:pPr>
          </w:p>
          <w:p w:rsidR="004C40A0" w:rsidRPr="008640FF" w:rsidRDefault="004C40A0" w:rsidP="004C3070">
            <w:pPr>
              <w:pStyle w:val="ListParagraph"/>
              <w:ind w:left="0"/>
              <w:rPr>
                <w:rFonts w:ascii="Arial" w:hAnsi="Arial" w:cs="Arial"/>
                <w:sz w:val="18"/>
                <w:szCs w:val="18"/>
              </w:rPr>
            </w:pPr>
            <w:r w:rsidRPr="008640FF">
              <w:rPr>
                <w:rFonts w:ascii="Arial" w:hAnsi="Arial" w:cs="Arial"/>
                <w:sz w:val="18"/>
                <w:szCs w:val="18"/>
              </w:rPr>
              <w:t>A second method described</w:t>
            </w:r>
          </w:p>
        </w:tc>
        <w:tc>
          <w:tcPr>
            <w:tcW w:w="1642" w:type="dxa"/>
            <w:shd w:val="clear" w:color="auto" w:fill="FFFFFF" w:themeFill="background1"/>
          </w:tcPr>
          <w:p w:rsidR="004C40A0" w:rsidRPr="008640FF" w:rsidRDefault="004C40A0" w:rsidP="004C3070">
            <w:pPr>
              <w:pStyle w:val="ListParagraph"/>
              <w:ind w:left="0"/>
              <w:rPr>
                <w:rFonts w:ascii="Arial" w:hAnsi="Arial" w:cs="Arial"/>
                <w:sz w:val="18"/>
                <w:szCs w:val="18"/>
              </w:rPr>
            </w:pPr>
          </w:p>
          <w:p w:rsidR="004C40A0" w:rsidRPr="008640FF" w:rsidRDefault="004C40A0" w:rsidP="004C3070">
            <w:pPr>
              <w:pStyle w:val="ListParagraph"/>
              <w:ind w:left="0"/>
              <w:rPr>
                <w:rFonts w:ascii="Arial" w:hAnsi="Arial" w:cs="Arial"/>
                <w:sz w:val="18"/>
                <w:szCs w:val="18"/>
              </w:rPr>
            </w:pPr>
            <w:r w:rsidRPr="008640FF">
              <w:rPr>
                <w:rFonts w:ascii="Arial" w:hAnsi="Arial" w:cs="Arial"/>
                <w:sz w:val="18"/>
                <w:szCs w:val="18"/>
              </w:rPr>
              <w:t>One method explained</w:t>
            </w:r>
          </w:p>
          <w:p w:rsidR="004C40A0" w:rsidRPr="008640FF" w:rsidRDefault="004C40A0" w:rsidP="004C3070">
            <w:pPr>
              <w:pStyle w:val="ListParagraph"/>
              <w:ind w:left="0"/>
              <w:rPr>
                <w:rFonts w:ascii="Arial" w:hAnsi="Arial" w:cs="Arial"/>
                <w:sz w:val="18"/>
                <w:szCs w:val="18"/>
              </w:rPr>
            </w:pPr>
          </w:p>
          <w:p w:rsidR="004C40A0" w:rsidRPr="008640FF" w:rsidRDefault="004C40A0" w:rsidP="004C3070">
            <w:pPr>
              <w:pStyle w:val="ListParagraph"/>
              <w:ind w:left="0"/>
              <w:rPr>
                <w:rFonts w:ascii="Arial" w:hAnsi="Arial" w:cs="Arial"/>
                <w:sz w:val="18"/>
                <w:szCs w:val="18"/>
              </w:rPr>
            </w:pPr>
          </w:p>
          <w:p w:rsidR="004C3070" w:rsidRPr="008640FF" w:rsidRDefault="004C3070" w:rsidP="004C3070">
            <w:pPr>
              <w:pStyle w:val="ListParagraph"/>
              <w:ind w:left="0"/>
              <w:rPr>
                <w:rFonts w:ascii="Arial" w:hAnsi="Arial" w:cs="Arial"/>
                <w:sz w:val="18"/>
                <w:szCs w:val="18"/>
              </w:rPr>
            </w:pPr>
          </w:p>
          <w:p w:rsidR="004C40A0" w:rsidRPr="008640FF" w:rsidRDefault="004C40A0" w:rsidP="004C3070">
            <w:pPr>
              <w:pStyle w:val="ListParagraph"/>
              <w:ind w:left="0"/>
              <w:rPr>
                <w:rFonts w:ascii="Arial" w:hAnsi="Arial" w:cs="Arial"/>
                <w:sz w:val="18"/>
                <w:szCs w:val="18"/>
              </w:rPr>
            </w:pPr>
            <w:r w:rsidRPr="008640FF">
              <w:rPr>
                <w:rFonts w:ascii="Arial" w:hAnsi="Arial" w:cs="Arial"/>
                <w:sz w:val="18"/>
                <w:szCs w:val="18"/>
              </w:rPr>
              <w:t>A second method explained</w:t>
            </w:r>
          </w:p>
        </w:tc>
        <w:tc>
          <w:tcPr>
            <w:tcW w:w="1573" w:type="dxa"/>
            <w:shd w:val="clear" w:color="auto" w:fill="FFFFFF" w:themeFill="background1"/>
          </w:tcPr>
          <w:p w:rsidR="007B1719" w:rsidRPr="008640FF" w:rsidRDefault="007B1719" w:rsidP="004C3070">
            <w:pPr>
              <w:pStyle w:val="ListParagraph"/>
              <w:ind w:left="0"/>
              <w:rPr>
                <w:rFonts w:ascii="Arial" w:hAnsi="Arial" w:cs="Arial"/>
                <w:sz w:val="18"/>
                <w:szCs w:val="18"/>
              </w:rPr>
            </w:pPr>
          </w:p>
          <w:p w:rsidR="007B1719" w:rsidRPr="008640FF" w:rsidRDefault="007B1719" w:rsidP="004C3070">
            <w:pPr>
              <w:pStyle w:val="ListParagraph"/>
              <w:ind w:left="0"/>
              <w:rPr>
                <w:rFonts w:ascii="Arial" w:hAnsi="Arial" w:cs="Arial"/>
                <w:sz w:val="18"/>
                <w:szCs w:val="18"/>
              </w:rPr>
            </w:pPr>
            <w:r w:rsidRPr="008640FF">
              <w:rPr>
                <w:rFonts w:ascii="Arial" w:hAnsi="Arial" w:cs="Arial"/>
                <w:sz w:val="18"/>
                <w:szCs w:val="18"/>
              </w:rPr>
              <w:t>Both methods evaluated i.e. their effects on the gene pool discussed.</w:t>
            </w:r>
          </w:p>
        </w:tc>
      </w:tr>
      <w:tr w:rsidR="00890149" w:rsidRPr="008640FF" w:rsidTr="004C40A0">
        <w:tc>
          <w:tcPr>
            <w:tcW w:w="4926" w:type="dxa"/>
            <w:gridSpan w:val="4"/>
            <w:shd w:val="clear" w:color="auto" w:fill="DBE5F1" w:themeFill="accent1" w:themeFillTint="33"/>
          </w:tcPr>
          <w:p w:rsidR="004C40A0" w:rsidRPr="008640FF" w:rsidRDefault="004C40A0" w:rsidP="005C31BB">
            <w:pPr>
              <w:pStyle w:val="Spacer"/>
              <w:spacing w:before="0" w:after="0"/>
              <w:rPr>
                <w:rFonts w:cs="Arial"/>
                <w:sz w:val="18"/>
                <w:szCs w:val="18"/>
                <w:lang w:val="en-GB"/>
              </w:rPr>
            </w:pPr>
            <w:r w:rsidRPr="008640FF">
              <w:rPr>
                <w:rFonts w:cs="Arial"/>
                <w:b/>
                <w:sz w:val="18"/>
                <w:szCs w:val="18"/>
              </w:rPr>
              <w:t>Not Achieved</w:t>
            </w:r>
          </w:p>
        </w:tc>
        <w:tc>
          <w:tcPr>
            <w:tcW w:w="3284" w:type="dxa"/>
            <w:gridSpan w:val="2"/>
            <w:shd w:val="clear" w:color="auto" w:fill="DBE5F1" w:themeFill="accent1" w:themeFillTint="33"/>
          </w:tcPr>
          <w:p w:rsidR="004C40A0" w:rsidRPr="008640FF" w:rsidRDefault="004C40A0" w:rsidP="005C31BB">
            <w:pPr>
              <w:pStyle w:val="Spacer"/>
              <w:spacing w:before="0" w:after="0"/>
              <w:rPr>
                <w:rFonts w:cs="Arial"/>
                <w:sz w:val="18"/>
                <w:szCs w:val="18"/>
                <w:lang w:val="en-GB"/>
              </w:rPr>
            </w:pPr>
            <w:r w:rsidRPr="008640FF">
              <w:rPr>
                <w:rFonts w:cs="Arial"/>
                <w:b/>
                <w:sz w:val="18"/>
                <w:szCs w:val="18"/>
              </w:rPr>
              <w:t>Achievement</w:t>
            </w:r>
          </w:p>
        </w:tc>
        <w:tc>
          <w:tcPr>
            <w:tcW w:w="3284" w:type="dxa"/>
            <w:gridSpan w:val="2"/>
            <w:shd w:val="clear" w:color="auto" w:fill="DBE5F1" w:themeFill="accent1" w:themeFillTint="33"/>
          </w:tcPr>
          <w:p w:rsidR="004C40A0" w:rsidRPr="008640FF" w:rsidRDefault="004C40A0" w:rsidP="005C31BB">
            <w:pPr>
              <w:pStyle w:val="Spacer"/>
              <w:spacing w:before="0" w:after="0"/>
              <w:rPr>
                <w:rFonts w:cs="Arial"/>
                <w:sz w:val="18"/>
                <w:szCs w:val="18"/>
                <w:lang w:val="en-GB"/>
              </w:rPr>
            </w:pPr>
            <w:r w:rsidRPr="008640FF">
              <w:rPr>
                <w:rFonts w:cs="Arial"/>
                <w:b/>
                <w:sz w:val="18"/>
                <w:szCs w:val="18"/>
              </w:rPr>
              <w:t>Merit</w:t>
            </w:r>
          </w:p>
        </w:tc>
        <w:tc>
          <w:tcPr>
            <w:tcW w:w="3215" w:type="dxa"/>
            <w:gridSpan w:val="2"/>
            <w:shd w:val="clear" w:color="auto" w:fill="DBE5F1" w:themeFill="accent1" w:themeFillTint="33"/>
          </w:tcPr>
          <w:p w:rsidR="004C40A0" w:rsidRPr="008640FF" w:rsidRDefault="004C40A0" w:rsidP="005C31BB">
            <w:pPr>
              <w:pStyle w:val="Spacer"/>
              <w:spacing w:before="0" w:after="0"/>
              <w:rPr>
                <w:rFonts w:cs="Arial"/>
                <w:sz w:val="18"/>
                <w:szCs w:val="18"/>
                <w:lang w:val="en-GB"/>
              </w:rPr>
            </w:pPr>
            <w:r w:rsidRPr="008640FF">
              <w:rPr>
                <w:rFonts w:cs="Arial"/>
                <w:b/>
                <w:sz w:val="18"/>
                <w:szCs w:val="18"/>
              </w:rPr>
              <w:t>Excellence</w:t>
            </w:r>
          </w:p>
        </w:tc>
      </w:tr>
      <w:tr w:rsidR="00890149" w:rsidRPr="008640FF" w:rsidTr="008640FF">
        <w:trPr>
          <w:trHeight w:val="224"/>
        </w:trPr>
        <w:tc>
          <w:tcPr>
            <w:tcW w:w="1642" w:type="dxa"/>
            <w:gridSpan w:val="2"/>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NØ</w:t>
            </w:r>
          </w:p>
        </w:tc>
        <w:tc>
          <w:tcPr>
            <w:tcW w:w="1642" w:type="dxa"/>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N1</w:t>
            </w:r>
          </w:p>
        </w:tc>
        <w:tc>
          <w:tcPr>
            <w:tcW w:w="1642" w:type="dxa"/>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N2</w:t>
            </w:r>
          </w:p>
        </w:tc>
        <w:tc>
          <w:tcPr>
            <w:tcW w:w="1642" w:type="dxa"/>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A3</w:t>
            </w:r>
          </w:p>
        </w:tc>
        <w:tc>
          <w:tcPr>
            <w:tcW w:w="1642" w:type="dxa"/>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A4</w:t>
            </w:r>
          </w:p>
        </w:tc>
        <w:tc>
          <w:tcPr>
            <w:tcW w:w="1642" w:type="dxa"/>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M5</w:t>
            </w:r>
          </w:p>
        </w:tc>
        <w:tc>
          <w:tcPr>
            <w:tcW w:w="1642" w:type="dxa"/>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M6</w:t>
            </w:r>
          </w:p>
        </w:tc>
        <w:tc>
          <w:tcPr>
            <w:tcW w:w="1642" w:type="dxa"/>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E7</w:t>
            </w:r>
          </w:p>
        </w:tc>
        <w:tc>
          <w:tcPr>
            <w:tcW w:w="1573" w:type="dxa"/>
            <w:shd w:val="clear" w:color="auto" w:fill="DBE5F1" w:themeFill="accent1" w:themeFillTint="33"/>
          </w:tcPr>
          <w:p w:rsidR="004C40A0" w:rsidRPr="008640FF" w:rsidRDefault="004C40A0" w:rsidP="005C31BB">
            <w:pPr>
              <w:pStyle w:val="Spacer"/>
              <w:spacing w:before="0" w:after="0"/>
              <w:rPr>
                <w:rFonts w:cs="Arial"/>
                <w:b/>
                <w:sz w:val="18"/>
                <w:szCs w:val="18"/>
                <w:lang w:val="en-GB"/>
              </w:rPr>
            </w:pPr>
            <w:r w:rsidRPr="008640FF">
              <w:rPr>
                <w:rFonts w:cs="Arial"/>
                <w:b/>
                <w:sz w:val="18"/>
                <w:szCs w:val="18"/>
              </w:rPr>
              <w:t>E8</w:t>
            </w:r>
          </w:p>
        </w:tc>
      </w:tr>
      <w:tr w:rsidR="00890149" w:rsidRPr="008640FF" w:rsidTr="00971FF6">
        <w:tc>
          <w:tcPr>
            <w:tcW w:w="1642" w:type="dxa"/>
            <w:gridSpan w:val="2"/>
            <w:shd w:val="clear" w:color="auto" w:fill="F2F2F2" w:themeFill="background1" w:themeFillShade="F2"/>
          </w:tcPr>
          <w:p w:rsidR="004C40A0" w:rsidRPr="008640FF" w:rsidRDefault="004C40A0" w:rsidP="005C31BB">
            <w:pPr>
              <w:pStyle w:val="Spacer"/>
              <w:spacing w:before="0" w:after="0"/>
              <w:rPr>
                <w:rFonts w:cs="Arial"/>
                <w:sz w:val="18"/>
                <w:szCs w:val="18"/>
                <w:lang w:val="en-GB"/>
              </w:rPr>
            </w:pPr>
            <w:r w:rsidRPr="008640FF">
              <w:rPr>
                <w:rFonts w:cs="Arial"/>
                <w:sz w:val="18"/>
                <w:szCs w:val="18"/>
                <w:lang w:val="en-NZ"/>
              </w:rPr>
              <w:t>No response; no relevant evide</w:t>
            </w:r>
            <w:r w:rsidRPr="008640FF">
              <w:rPr>
                <w:rFonts w:cs="Arial"/>
                <w:sz w:val="18"/>
                <w:szCs w:val="18"/>
                <w:shd w:val="clear" w:color="auto" w:fill="F2DBDB" w:themeFill="accent2" w:themeFillTint="33"/>
                <w:lang w:val="en-NZ"/>
              </w:rPr>
              <w:t>n</w:t>
            </w:r>
            <w:r w:rsidRPr="008640FF">
              <w:rPr>
                <w:rFonts w:cs="Arial"/>
                <w:sz w:val="18"/>
                <w:szCs w:val="18"/>
                <w:lang w:val="en-NZ"/>
              </w:rPr>
              <w:t>ce.</w:t>
            </w:r>
          </w:p>
        </w:tc>
        <w:tc>
          <w:tcPr>
            <w:tcW w:w="1642" w:type="dxa"/>
            <w:shd w:val="clear" w:color="auto" w:fill="F2F2F2" w:themeFill="background1" w:themeFillShade="F2"/>
          </w:tcPr>
          <w:p w:rsidR="004C40A0" w:rsidRPr="008640FF" w:rsidRDefault="004C40A0" w:rsidP="005C31BB">
            <w:pPr>
              <w:pStyle w:val="Spacer"/>
              <w:spacing w:before="0" w:after="0"/>
              <w:rPr>
                <w:rFonts w:cs="Arial"/>
                <w:sz w:val="18"/>
                <w:szCs w:val="18"/>
                <w:lang w:val="en-GB"/>
              </w:rPr>
            </w:pPr>
            <w:r w:rsidRPr="008640FF">
              <w:rPr>
                <w:rFonts w:cs="Arial"/>
                <w:sz w:val="18"/>
                <w:szCs w:val="18"/>
              </w:rPr>
              <w:t>Provides any ONE statement from Achievement.</w:t>
            </w:r>
          </w:p>
        </w:tc>
        <w:tc>
          <w:tcPr>
            <w:tcW w:w="1642" w:type="dxa"/>
            <w:shd w:val="clear" w:color="auto" w:fill="F2F2F2" w:themeFill="background1" w:themeFillShade="F2"/>
          </w:tcPr>
          <w:p w:rsidR="004C40A0" w:rsidRPr="008640FF" w:rsidRDefault="004C40A0" w:rsidP="008640FF">
            <w:pPr>
              <w:pStyle w:val="Spacer"/>
              <w:spacing w:before="0" w:after="0"/>
              <w:rPr>
                <w:rFonts w:cs="Arial"/>
                <w:sz w:val="18"/>
                <w:szCs w:val="18"/>
                <w:lang w:val="en-GB"/>
              </w:rPr>
            </w:pPr>
            <w:r w:rsidRPr="008640FF">
              <w:rPr>
                <w:rFonts w:cs="Arial"/>
                <w:sz w:val="18"/>
                <w:szCs w:val="18"/>
              </w:rPr>
              <w:t>Provides any TWO statements from Achievement.</w:t>
            </w:r>
          </w:p>
        </w:tc>
        <w:tc>
          <w:tcPr>
            <w:tcW w:w="1642" w:type="dxa"/>
            <w:shd w:val="clear" w:color="auto" w:fill="F2F2F2" w:themeFill="background1" w:themeFillShade="F2"/>
          </w:tcPr>
          <w:p w:rsidR="004C40A0" w:rsidRPr="008640FF" w:rsidRDefault="004C40A0" w:rsidP="008640FF">
            <w:pPr>
              <w:pStyle w:val="Spacer"/>
              <w:spacing w:before="0" w:after="0"/>
              <w:rPr>
                <w:rFonts w:cs="Arial"/>
                <w:sz w:val="18"/>
                <w:szCs w:val="18"/>
                <w:lang w:val="en-GB"/>
              </w:rPr>
            </w:pPr>
            <w:r w:rsidRPr="008640FF">
              <w:rPr>
                <w:rFonts w:cs="Arial"/>
                <w:sz w:val="18"/>
                <w:szCs w:val="18"/>
              </w:rPr>
              <w:t xml:space="preserve">Provides any </w:t>
            </w:r>
            <w:r w:rsidR="008640FF">
              <w:rPr>
                <w:rFonts w:cs="Arial"/>
                <w:sz w:val="18"/>
                <w:szCs w:val="18"/>
              </w:rPr>
              <w:t>4</w:t>
            </w:r>
            <w:r w:rsidRPr="008640FF">
              <w:rPr>
                <w:rFonts w:cs="Arial"/>
                <w:sz w:val="18"/>
                <w:szCs w:val="18"/>
              </w:rPr>
              <w:t>statements from Achievement.</w:t>
            </w:r>
          </w:p>
        </w:tc>
        <w:tc>
          <w:tcPr>
            <w:tcW w:w="1642" w:type="dxa"/>
            <w:shd w:val="clear" w:color="auto" w:fill="F2F2F2" w:themeFill="background1" w:themeFillShade="F2"/>
          </w:tcPr>
          <w:p w:rsidR="004C40A0" w:rsidRPr="008640FF" w:rsidRDefault="004C40A0" w:rsidP="008640FF">
            <w:pPr>
              <w:pStyle w:val="Spacer"/>
              <w:spacing w:before="0" w:after="0"/>
              <w:rPr>
                <w:rFonts w:cs="Arial"/>
                <w:sz w:val="18"/>
                <w:szCs w:val="18"/>
                <w:lang w:val="en-GB"/>
              </w:rPr>
            </w:pPr>
            <w:r w:rsidRPr="008640FF">
              <w:rPr>
                <w:rFonts w:cs="Arial"/>
                <w:sz w:val="18"/>
                <w:szCs w:val="18"/>
              </w:rPr>
              <w:t xml:space="preserve">Provides any </w:t>
            </w:r>
            <w:r w:rsidR="008640FF">
              <w:rPr>
                <w:rFonts w:cs="Arial"/>
                <w:sz w:val="18"/>
                <w:szCs w:val="18"/>
              </w:rPr>
              <w:t>4</w:t>
            </w:r>
            <w:r w:rsidRPr="008640FF">
              <w:rPr>
                <w:rFonts w:cs="Arial"/>
                <w:sz w:val="18"/>
                <w:szCs w:val="18"/>
              </w:rPr>
              <w:t xml:space="preserve"> statements from Achievement.</w:t>
            </w:r>
          </w:p>
        </w:tc>
        <w:tc>
          <w:tcPr>
            <w:tcW w:w="1642" w:type="dxa"/>
            <w:shd w:val="clear" w:color="auto" w:fill="F2F2F2" w:themeFill="background1" w:themeFillShade="F2"/>
          </w:tcPr>
          <w:p w:rsidR="004C40A0" w:rsidRPr="008640FF" w:rsidRDefault="004C40A0" w:rsidP="008640FF">
            <w:pPr>
              <w:pStyle w:val="Spacer"/>
              <w:spacing w:before="0" w:after="0"/>
              <w:rPr>
                <w:rFonts w:cs="Arial"/>
                <w:sz w:val="18"/>
                <w:szCs w:val="18"/>
                <w:lang w:val="en-GB"/>
              </w:rPr>
            </w:pPr>
            <w:r w:rsidRPr="008640FF">
              <w:rPr>
                <w:rFonts w:cs="Arial"/>
                <w:sz w:val="18"/>
                <w:szCs w:val="18"/>
              </w:rPr>
              <w:t xml:space="preserve">Provides any </w:t>
            </w:r>
            <w:r w:rsidR="008640FF">
              <w:rPr>
                <w:rFonts w:cs="Arial"/>
                <w:sz w:val="18"/>
                <w:szCs w:val="18"/>
              </w:rPr>
              <w:t>2</w:t>
            </w:r>
            <w:r w:rsidR="00890149" w:rsidRPr="008640FF">
              <w:rPr>
                <w:rFonts w:cs="Arial"/>
                <w:sz w:val="18"/>
                <w:szCs w:val="18"/>
              </w:rPr>
              <w:t xml:space="preserve"> </w:t>
            </w:r>
            <w:r w:rsidRPr="008640FF">
              <w:rPr>
                <w:rFonts w:cs="Arial"/>
                <w:sz w:val="18"/>
                <w:szCs w:val="18"/>
              </w:rPr>
              <w:t>statements from Merit.</w:t>
            </w:r>
          </w:p>
        </w:tc>
        <w:tc>
          <w:tcPr>
            <w:tcW w:w="1642" w:type="dxa"/>
            <w:shd w:val="clear" w:color="auto" w:fill="F2F2F2" w:themeFill="background1" w:themeFillShade="F2"/>
          </w:tcPr>
          <w:p w:rsidR="004C40A0" w:rsidRPr="008640FF" w:rsidRDefault="004C40A0" w:rsidP="008640FF">
            <w:pPr>
              <w:pStyle w:val="Spacer"/>
              <w:spacing w:before="0" w:after="0"/>
              <w:rPr>
                <w:rFonts w:cs="Arial"/>
                <w:sz w:val="18"/>
                <w:szCs w:val="18"/>
                <w:lang w:val="en-GB"/>
              </w:rPr>
            </w:pPr>
            <w:r w:rsidRPr="008640FF">
              <w:rPr>
                <w:rFonts w:cs="Arial"/>
                <w:sz w:val="18"/>
                <w:szCs w:val="18"/>
              </w:rPr>
              <w:t xml:space="preserve">Provides </w:t>
            </w:r>
            <w:r w:rsidR="008640FF">
              <w:rPr>
                <w:rFonts w:cs="Arial"/>
                <w:sz w:val="18"/>
                <w:szCs w:val="18"/>
              </w:rPr>
              <w:t>3</w:t>
            </w:r>
            <w:r w:rsidR="00890149" w:rsidRPr="008640FF">
              <w:rPr>
                <w:rFonts w:cs="Arial"/>
                <w:sz w:val="18"/>
                <w:szCs w:val="18"/>
              </w:rPr>
              <w:t xml:space="preserve"> </w:t>
            </w:r>
            <w:r w:rsidRPr="008640FF">
              <w:rPr>
                <w:rFonts w:cs="Arial"/>
                <w:sz w:val="18"/>
                <w:szCs w:val="18"/>
              </w:rPr>
              <w:t>statements from Merit.</w:t>
            </w:r>
          </w:p>
        </w:tc>
        <w:tc>
          <w:tcPr>
            <w:tcW w:w="1642" w:type="dxa"/>
            <w:shd w:val="clear" w:color="auto" w:fill="F2F2F2" w:themeFill="background1" w:themeFillShade="F2"/>
          </w:tcPr>
          <w:p w:rsidR="004C40A0" w:rsidRPr="008640FF" w:rsidRDefault="004C40A0" w:rsidP="005C31BB">
            <w:pPr>
              <w:pStyle w:val="Spacer"/>
              <w:spacing w:before="0" w:after="0"/>
              <w:rPr>
                <w:rFonts w:cs="Arial"/>
                <w:sz w:val="18"/>
                <w:szCs w:val="18"/>
                <w:lang w:val="en-GB"/>
              </w:rPr>
            </w:pPr>
            <w:r w:rsidRPr="008640FF">
              <w:rPr>
                <w:rFonts w:cs="Arial"/>
                <w:sz w:val="18"/>
                <w:szCs w:val="18"/>
              </w:rPr>
              <w:t>Provides any ONE statement from Excellence.</w:t>
            </w:r>
          </w:p>
        </w:tc>
        <w:tc>
          <w:tcPr>
            <w:tcW w:w="1573" w:type="dxa"/>
            <w:shd w:val="clear" w:color="auto" w:fill="F2F2F2" w:themeFill="background1" w:themeFillShade="F2"/>
          </w:tcPr>
          <w:p w:rsidR="004C40A0" w:rsidRPr="008640FF" w:rsidRDefault="004C40A0" w:rsidP="005C31BB">
            <w:pPr>
              <w:pStyle w:val="Spacer"/>
              <w:spacing w:before="0" w:after="0"/>
              <w:rPr>
                <w:rFonts w:cs="Arial"/>
                <w:sz w:val="18"/>
                <w:szCs w:val="18"/>
                <w:lang w:val="en-GB"/>
              </w:rPr>
            </w:pPr>
            <w:r w:rsidRPr="008640FF">
              <w:rPr>
                <w:rFonts w:cs="Arial"/>
                <w:sz w:val="18"/>
                <w:szCs w:val="18"/>
              </w:rPr>
              <w:t>Provides TWO statements from Excellence.</w:t>
            </w:r>
          </w:p>
        </w:tc>
      </w:tr>
    </w:tbl>
    <w:p w:rsidR="00A20B81" w:rsidRPr="00A97DBA" w:rsidRDefault="00A20B81">
      <w:pPr>
        <w:rPr>
          <w:rFonts w:ascii="Arial" w:eastAsia="Times New Roman" w:hAnsi="Arial" w:cs="Arial"/>
          <w:color w:val="000000" w:themeColor="text1"/>
          <w:sz w:val="20"/>
          <w:szCs w:val="20"/>
          <w:lang w:val="en-GB" w:eastAsia="en-US"/>
        </w:rPr>
      </w:pPr>
    </w:p>
    <w:p w:rsidR="00A20B81" w:rsidRPr="00A97DBA" w:rsidRDefault="00A20B81" w:rsidP="00A20B81">
      <w:pPr>
        <w:spacing w:after="120" w:line="240" w:lineRule="auto"/>
        <w:jc w:val="both"/>
        <w:rPr>
          <w:rFonts w:ascii="Arial" w:eastAsia="MS Mincho" w:hAnsi="Arial" w:cs="Arial"/>
          <w:b/>
          <w:sz w:val="24"/>
          <w:lang w:val="en-GB" w:eastAsia="en-GB"/>
        </w:rPr>
      </w:pPr>
      <w:r w:rsidRPr="00A97DBA">
        <w:rPr>
          <w:rFonts w:ascii="Arial" w:hAnsi="Arial" w:cs="Arial"/>
          <w:sz w:val="24"/>
        </w:rPr>
        <w:t>Question 2</w:t>
      </w:r>
      <w:r w:rsidRPr="00A97DBA">
        <w:rPr>
          <w:rFonts w:ascii="Arial" w:eastAsia="MS Mincho" w:hAnsi="Arial" w:cs="Arial"/>
          <w:b/>
          <w:sz w:val="24"/>
        </w:rPr>
        <w:tab/>
      </w:r>
      <w:r w:rsidR="000A604A" w:rsidRPr="00A97DBA">
        <w:rPr>
          <w:rFonts w:ascii="Arial" w:hAnsi="Arial" w:cs="Arial"/>
          <w:b/>
          <w:sz w:val="24"/>
        </w:rPr>
        <w:t>Genetic variation</w:t>
      </w:r>
    </w:p>
    <w:p w:rsidR="00A20B81" w:rsidRPr="00A97DBA" w:rsidRDefault="00A20B81" w:rsidP="00A20B81">
      <w:pPr>
        <w:pStyle w:val="HeadingSub"/>
        <w:suppressAutoHyphens/>
        <w:rPr>
          <w:rFonts w:cs="Arial"/>
          <w:sz w:val="20"/>
        </w:rPr>
      </w:pPr>
      <w:r w:rsidRPr="00A97DBA">
        <w:rPr>
          <w:rFonts w:cs="Arial"/>
          <w:sz w:val="20"/>
        </w:rPr>
        <w:t>Evidence Statement</w:t>
      </w:r>
    </w:p>
    <w:tbl>
      <w:tblPr>
        <w:tblStyle w:val="TableGrid"/>
        <w:tblW w:w="14825" w:type="dxa"/>
        <w:tblInd w:w="-39" w:type="dxa"/>
        <w:tblLook w:val="04A0" w:firstRow="1" w:lastRow="0" w:firstColumn="1" w:lastColumn="0" w:noHBand="0" w:noVBand="1"/>
      </w:tblPr>
      <w:tblGrid>
        <w:gridCol w:w="38"/>
        <w:gridCol w:w="392"/>
        <w:gridCol w:w="91"/>
        <w:gridCol w:w="6981"/>
        <w:gridCol w:w="284"/>
        <w:gridCol w:w="565"/>
        <w:gridCol w:w="565"/>
        <w:gridCol w:w="565"/>
        <w:gridCol w:w="393"/>
        <w:gridCol w:w="1473"/>
        <w:gridCol w:w="1828"/>
        <w:gridCol w:w="8"/>
        <w:gridCol w:w="1565"/>
        <w:gridCol w:w="77"/>
      </w:tblGrid>
      <w:tr w:rsidR="00A97DBA" w:rsidRPr="00A97DBA" w:rsidTr="00E30C7B">
        <w:trPr>
          <w:gridBefore w:val="1"/>
          <w:gridAfter w:val="1"/>
          <w:wBefore w:w="38" w:type="dxa"/>
          <w:wAfter w:w="77" w:type="dxa"/>
        </w:trPr>
        <w:tc>
          <w:tcPr>
            <w:tcW w:w="483" w:type="dxa"/>
            <w:gridSpan w:val="2"/>
            <w:shd w:val="clear" w:color="auto" w:fill="DBE5F1" w:themeFill="accent1" w:themeFillTint="33"/>
          </w:tcPr>
          <w:p w:rsidR="00A20B81" w:rsidRPr="00A97DBA" w:rsidRDefault="00A20B81" w:rsidP="005115AC">
            <w:pPr>
              <w:pStyle w:val="Spacer"/>
              <w:jc w:val="center"/>
              <w:rPr>
                <w:rFonts w:cs="Arial"/>
                <w:b/>
                <w:szCs w:val="20"/>
                <w:lang w:val="en-GB"/>
              </w:rPr>
            </w:pPr>
            <w:r w:rsidRPr="00A97DBA">
              <w:rPr>
                <w:rFonts w:cs="Arial"/>
                <w:b/>
                <w:szCs w:val="20"/>
                <w:lang w:val="en-GB"/>
              </w:rPr>
              <w:t>Q</w:t>
            </w:r>
            <w:r w:rsidR="000A604A" w:rsidRPr="00A97DBA">
              <w:rPr>
                <w:rFonts w:cs="Arial"/>
                <w:b/>
                <w:szCs w:val="20"/>
                <w:lang w:val="en-GB"/>
              </w:rPr>
              <w:t>2</w:t>
            </w:r>
          </w:p>
        </w:tc>
        <w:tc>
          <w:tcPr>
            <w:tcW w:w="9353" w:type="dxa"/>
            <w:gridSpan w:val="6"/>
            <w:shd w:val="clear" w:color="auto" w:fill="DBE5F1" w:themeFill="accent1" w:themeFillTint="33"/>
          </w:tcPr>
          <w:p w:rsidR="00A20B81" w:rsidRPr="00A97DBA" w:rsidRDefault="00A20B81" w:rsidP="005115AC">
            <w:pPr>
              <w:pStyle w:val="Spacer"/>
              <w:rPr>
                <w:rFonts w:cs="Arial"/>
                <w:b/>
                <w:szCs w:val="20"/>
                <w:lang w:val="en-GB"/>
              </w:rPr>
            </w:pPr>
            <w:r w:rsidRPr="00A97DBA">
              <w:rPr>
                <w:rFonts w:cs="Arial"/>
                <w:b/>
                <w:szCs w:val="20"/>
              </w:rPr>
              <w:t>Expected Coverage</w:t>
            </w:r>
          </w:p>
        </w:tc>
        <w:tc>
          <w:tcPr>
            <w:tcW w:w="1473" w:type="dxa"/>
            <w:shd w:val="clear" w:color="auto" w:fill="DBE5F1" w:themeFill="accent1" w:themeFillTint="33"/>
            <w:vAlign w:val="center"/>
          </w:tcPr>
          <w:p w:rsidR="00A20B81" w:rsidRPr="00A97DBA" w:rsidRDefault="00A20B81" w:rsidP="005115AC">
            <w:pPr>
              <w:pStyle w:val="HeadingTable"/>
              <w:suppressAutoHyphens/>
              <w:spacing w:line="288" w:lineRule="auto"/>
              <w:rPr>
                <w:rFonts w:cs="Arial"/>
                <w:szCs w:val="20"/>
              </w:rPr>
            </w:pPr>
            <w:r w:rsidRPr="00A97DBA">
              <w:rPr>
                <w:rFonts w:cs="Arial"/>
                <w:szCs w:val="20"/>
              </w:rPr>
              <w:t>Achieve</w:t>
            </w:r>
          </w:p>
        </w:tc>
        <w:tc>
          <w:tcPr>
            <w:tcW w:w="1836" w:type="dxa"/>
            <w:gridSpan w:val="2"/>
            <w:tcBorders>
              <w:bottom w:val="single" w:sz="4" w:space="0" w:color="auto"/>
            </w:tcBorders>
            <w:shd w:val="clear" w:color="auto" w:fill="DBE5F1" w:themeFill="accent1" w:themeFillTint="33"/>
            <w:vAlign w:val="center"/>
          </w:tcPr>
          <w:p w:rsidR="00A20B81" w:rsidRPr="00A97DBA" w:rsidRDefault="00A20B81" w:rsidP="005115AC">
            <w:pPr>
              <w:pStyle w:val="HeadingTable"/>
              <w:suppressAutoHyphens/>
              <w:spacing w:line="288" w:lineRule="auto"/>
              <w:rPr>
                <w:rFonts w:cs="Arial"/>
                <w:szCs w:val="20"/>
              </w:rPr>
            </w:pPr>
            <w:r w:rsidRPr="00A97DBA">
              <w:rPr>
                <w:rFonts w:cs="Arial"/>
                <w:szCs w:val="20"/>
              </w:rPr>
              <w:t>Merit</w:t>
            </w:r>
          </w:p>
        </w:tc>
        <w:tc>
          <w:tcPr>
            <w:tcW w:w="1565" w:type="dxa"/>
            <w:tcBorders>
              <w:bottom w:val="single" w:sz="4" w:space="0" w:color="auto"/>
            </w:tcBorders>
            <w:shd w:val="clear" w:color="auto" w:fill="DBE5F1" w:themeFill="accent1" w:themeFillTint="33"/>
            <w:vAlign w:val="center"/>
          </w:tcPr>
          <w:p w:rsidR="00A20B81" w:rsidRPr="00A97DBA" w:rsidRDefault="00A20B81" w:rsidP="005115AC">
            <w:pPr>
              <w:pStyle w:val="HeadingTable"/>
              <w:suppressAutoHyphens/>
              <w:spacing w:line="288" w:lineRule="auto"/>
              <w:rPr>
                <w:rFonts w:cs="Arial"/>
                <w:szCs w:val="20"/>
              </w:rPr>
            </w:pPr>
            <w:r w:rsidRPr="00A97DBA">
              <w:rPr>
                <w:rFonts w:cs="Arial"/>
                <w:szCs w:val="20"/>
              </w:rPr>
              <w:t>Excellence</w:t>
            </w:r>
          </w:p>
        </w:tc>
      </w:tr>
      <w:tr w:rsidR="00A97DBA" w:rsidRPr="00A97DBA" w:rsidTr="00E30C7B">
        <w:trPr>
          <w:gridBefore w:val="1"/>
          <w:gridAfter w:val="1"/>
          <w:wBefore w:w="38" w:type="dxa"/>
          <w:wAfter w:w="77" w:type="dxa"/>
          <w:trHeight w:val="488"/>
        </w:trPr>
        <w:tc>
          <w:tcPr>
            <w:tcW w:w="483" w:type="dxa"/>
            <w:gridSpan w:val="2"/>
            <w:shd w:val="clear" w:color="auto" w:fill="DBE5F1" w:themeFill="accent1" w:themeFillTint="33"/>
          </w:tcPr>
          <w:p w:rsidR="00A20B81" w:rsidRPr="00A97DBA" w:rsidRDefault="00A20B81" w:rsidP="005115AC">
            <w:pPr>
              <w:pStyle w:val="Spacer"/>
              <w:spacing w:before="0" w:after="0"/>
              <w:jc w:val="center"/>
              <w:rPr>
                <w:rFonts w:cs="Arial"/>
                <w:b/>
                <w:szCs w:val="20"/>
                <w:lang w:val="en-GB"/>
              </w:rPr>
            </w:pPr>
          </w:p>
          <w:p w:rsidR="00A20B81" w:rsidRPr="00A97DBA" w:rsidRDefault="007F7258" w:rsidP="005115AC">
            <w:pPr>
              <w:pStyle w:val="Spacer"/>
              <w:spacing w:before="0" w:after="0"/>
              <w:jc w:val="center"/>
              <w:rPr>
                <w:rFonts w:cs="Arial"/>
                <w:b/>
                <w:szCs w:val="20"/>
                <w:lang w:val="en-GB"/>
              </w:rPr>
            </w:pPr>
            <w:r>
              <w:rPr>
                <w:rFonts w:cs="Arial"/>
                <w:b/>
                <w:szCs w:val="20"/>
                <w:lang w:val="en-GB"/>
              </w:rPr>
              <w:t>a</w:t>
            </w:r>
          </w:p>
        </w:tc>
        <w:tc>
          <w:tcPr>
            <w:tcW w:w="9353" w:type="dxa"/>
            <w:gridSpan w:val="6"/>
          </w:tcPr>
          <w:p w:rsidR="007F7258" w:rsidRPr="00607146" w:rsidRDefault="007F7258" w:rsidP="007F7258">
            <w:pPr>
              <w:pStyle w:val="ListParagraph"/>
              <w:ind w:left="0"/>
              <w:rPr>
                <w:rFonts w:ascii="Arial" w:hAnsi="Arial" w:cs="Arial"/>
                <w:b/>
                <w:bCs/>
                <w:sz w:val="20"/>
                <w:szCs w:val="20"/>
                <w:lang w:val="en-AU"/>
              </w:rPr>
            </w:pPr>
            <w:r w:rsidRPr="00607146">
              <w:rPr>
                <w:rFonts w:ascii="Arial" w:hAnsi="Arial" w:cs="Arial"/>
                <w:b/>
                <w:bCs/>
                <w:sz w:val="20"/>
                <w:szCs w:val="20"/>
                <w:lang w:val="en-AU"/>
              </w:rPr>
              <w:t>Co-dominance described:</w:t>
            </w:r>
          </w:p>
          <w:p w:rsidR="007F7258" w:rsidRDefault="007F7258" w:rsidP="007F7258">
            <w:pPr>
              <w:pStyle w:val="ListParagraph"/>
              <w:ind w:left="0"/>
              <w:rPr>
                <w:rFonts w:ascii="Arial" w:hAnsi="Arial" w:cs="Arial"/>
                <w:bCs/>
                <w:sz w:val="20"/>
                <w:szCs w:val="20"/>
                <w:lang w:val="en-AU"/>
              </w:rPr>
            </w:pPr>
            <w:r w:rsidRPr="00A97DBA">
              <w:rPr>
                <w:rFonts w:ascii="Arial" w:hAnsi="Arial" w:cs="Arial"/>
                <w:bCs/>
                <w:sz w:val="20"/>
                <w:szCs w:val="20"/>
                <w:lang w:val="en-AU"/>
              </w:rPr>
              <w:t>both alleles in a heterozygous organism contribute to the phenotype</w:t>
            </w:r>
            <w:r>
              <w:rPr>
                <w:rFonts w:ascii="Arial" w:hAnsi="Arial" w:cs="Arial"/>
                <w:bCs/>
                <w:sz w:val="20"/>
                <w:szCs w:val="20"/>
                <w:lang w:val="en-AU"/>
              </w:rPr>
              <w:t xml:space="preserve"> or similar</w:t>
            </w:r>
          </w:p>
          <w:p w:rsidR="007F7258" w:rsidRPr="00607146" w:rsidRDefault="007F7258" w:rsidP="007F7258">
            <w:pPr>
              <w:pStyle w:val="ListParagraph"/>
              <w:ind w:left="0"/>
              <w:rPr>
                <w:rFonts w:ascii="Arial" w:hAnsi="Arial" w:cs="Arial"/>
                <w:b/>
                <w:bCs/>
                <w:sz w:val="20"/>
                <w:szCs w:val="20"/>
                <w:lang w:val="en-AU"/>
              </w:rPr>
            </w:pPr>
            <w:r w:rsidRPr="00607146">
              <w:rPr>
                <w:rFonts w:ascii="Arial" w:hAnsi="Arial" w:cs="Arial"/>
                <w:b/>
                <w:bCs/>
                <w:sz w:val="20"/>
                <w:szCs w:val="20"/>
                <w:lang w:val="en-AU"/>
              </w:rPr>
              <w:t>Co-dominance explained:</w:t>
            </w:r>
          </w:p>
          <w:p w:rsidR="007F7258" w:rsidRDefault="007F7258" w:rsidP="007F7258">
            <w:pPr>
              <w:pStyle w:val="ListParagraph"/>
              <w:ind w:left="0"/>
              <w:rPr>
                <w:rFonts w:ascii="Arial" w:hAnsi="Arial" w:cs="Arial"/>
                <w:bCs/>
                <w:sz w:val="20"/>
                <w:szCs w:val="20"/>
                <w:lang w:val="en-AU"/>
              </w:rPr>
            </w:pPr>
            <w:r>
              <w:rPr>
                <w:rFonts w:ascii="Arial" w:hAnsi="Arial" w:cs="Arial"/>
                <w:bCs/>
                <w:sz w:val="20"/>
                <w:szCs w:val="20"/>
                <w:lang w:val="en-AU"/>
              </w:rPr>
              <w:t>Phenotype of the heterozygous individual shows both alleles, both are (active and are) fully expressed.</w:t>
            </w:r>
          </w:p>
          <w:p w:rsidR="007F7258" w:rsidRDefault="007F7258" w:rsidP="007F7258">
            <w:pPr>
              <w:pStyle w:val="ListParagraph"/>
              <w:ind w:left="0"/>
              <w:rPr>
                <w:rFonts w:ascii="Arial" w:hAnsi="Arial" w:cs="Arial"/>
                <w:sz w:val="20"/>
                <w:szCs w:val="20"/>
              </w:rPr>
            </w:pPr>
            <w:r w:rsidRPr="00607146">
              <w:rPr>
                <w:rFonts w:ascii="Arial" w:hAnsi="Arial" w:cs="Arial"/>
                <w:sz w:val="20"/>
                <w:szCs w:val="20"/>
              </w:rPr>
              <w:t>I</w:t>
            </w:r>
            <w:r w:rsidRPr="00607146">
              <w:rPr>
                <w:rFonts w:ascii="Arial" w:hAnsi="Arial" w:cs="Arial"/>
                <w:sz w:val="20"/>
                <w:szCs w:val="20"/>
                <w:vertAlign w:val="superscript"/>
              </w:rPr>
              <w:t xml:space="preserve">A </w:t>
            </w:r>
            <w:r w:rsidRPr="00607146">
              <w:rPr>
                <w:rFonts w:ascii="Arial" w:hAnsi="Arial" w:cs="Arial"/>
                <w:sz w:val="20"/>
                <w:szCs w:val="20"/>
              </w:rPr>
              <w:t>I</w:t>
            </w:r>
            <w:r w:rsidRPr="00607146">
              <w:rPr>
                <w:rFonts w:ascii="Arial" w:hAnsi="Arial" w:cs="Arial"/>
                <w:sz w:val="20"/>
                <w:szCs w:val="20"/>
                <w:vertAlign w:val="superscript"/>
              </w:rPr>
              <w:t>B</w:t>
            </w:r>
            <w:r w:rsidRPr="00607146">
              <w:rPr>
                <w:rFonts w:ascii="Arial" w:hAnsi="Arial" w:cs="Arial"/>
                <w:sz w:val="20"/>
                <w:szCs w:val="20"/>
              </w:rPr>
              <w:t xml:space="preserve"> individuals have both Type A and Type B blood</w:t>
            </w:r>
            <w:r>
              <w:rPr>
                <w:rFonts w:ascii="Arial" w:hAnsi="Arial" w:cs="Arial"/>
                <w:sz w:val="20"/>
                <w:szCs w:val="20"/>
              </w:rPr>
              <w:t xml:space="preserve"> (A and B proteins on their </w:t>
            </w:r>
            <w:proofErr w:type="spellStart"/>
            <w:r>
              <w:rPr>
                <w:rFonts w:ascii="Arial" w:hAnsi="Arial" w:cs="Arial"/>
                <w:sz w:val="20"/>
                <w:szCs w:val="20"/>
              </w:rPr>
              <w:t>rbc’s</w:t>
            </w:r>
            <w:proofErr w:type="spellEnd"/>
            <w:r>
              <w:rPr>
                <w:rFonts w:ascii="Arial" w:hAnsi="Arial" w:cs="Arial"/>
                <w:sz w:val="20"/>
                <w:szCs w:val="20"/>
              </w:rPr>
              <w:t xml:space="preserve">) </w:t>
            </w:r>
          </w:p>
          <w:p w:rsidR="007F7258" w:rsidRDefault="007F7258" w:rsidP="007F7258">
            <w:pPr>
              <w:pStyle w:val="ListParagraph"/>
              <w:ind w:left="0"/>
              <w:rPr>
                <w:rFonts w:ascii="Arial" w:hAnsi="Arial" w:cs="Arial"/>
                <w:b/>
                <w:sz w:val="20"/>
                <w:szCs w:val="20"/>
              </w:rPr>
            </w:pPr>
            <w:r w:rsidRPr="00162DFD">
              <w:rPr>
                <w:rFonts w:ascii="Arial" w:hAnsi="Arial" w:cs="Arial"/>
                <w:b/>
                <w:sz w:val="20"/>
                <w:szCs w:val="20"/>
              </w:rPr>
              <w:t>Contrast with Incomplete dominance</w:t>
            </w:r>
          </w:p>
          <w:p w:rsidR="007F7258" w:rsidRDefault="007F7258" w:rsidP="007F7258">
            <w:pPr>
              <w:pStyle w:val="ListParagraph"/>
              <w:ind w:left="0"/>
              <w:rPr>
                <w:rFonts w:ascii="Arial" w:hAnsi="Arial" w:cs="Arial"/>
                <w:sz w:val="20"/>
                <w:szCs w:val="20"/>
              </w:rPr>
            </w:pPr>
            <w:r w:rsidRPr="00162DFD">
              <w:rPr>
                <w:rFonts w:ascii="Arial" w:hAnsi="Arial" w:cs="Arial"/>
                <w:sz w:val="20"/>
                <w:szCs w:val="20"/>
              </w:rPr>
              <w:t xml:space="preserve">Incomplete </w:t>
            </w:r>
            <w:r>
              <w:rPr>
                <w:rFonts w:ascii="Arial" w:hAnsi="Arial" w:cs="Arial"/>
                <w:sz w:val="20"/>
                <w:szCs w:val="20"/>
              </w:rPr>
              <w:t>dominance:</w:t>
            </w:r>
          </w:p>
          <w:p w:rsidR="007F7258" w:rsidRDefault="007F7258" w:rsidP="007F7258">
            <w:pPr>
              <w:pStyle w:val="ListParagraph"/>
              <w:ind w:left="0"/>
              <w:rPr>
                <w:rFonts w:ascii="Arial" w:hAnsi="Arial" w:cs="Arial"/>
                <w:sz w:val="20"/>
                <w:szCs w:val="20"/>
              </w:rPr>
            </w:pPr>
            <w:proofErr w:type="gramStart"/>
            <w:r w:rsidRPr="00162DFD">
              <w:rPr>
                <w:rFonts w:ascii="Arial" w:hAnsi="Arial" w:cs="Arial"/>
                <w:sz w:val="20"/>
                <w:szCs w:val="20"/>
              </w:rPr>
              <w:t>only</w:t>
            </w:r>
            <w:proofErr w:type="gramEnd"/>
            <w:r w:rsidRPr="00162DFD">
              <w:rPr>
                <w:rFonts w:ascii="Arial" w:hAnsi="Arial" w:cs="Arial"/>
                <w:sz w:val="20"/>
                <w:szCs w:val="20"/>
              </w:rPr>
              <w:t xml:space="preserve"> one allele is active</w:t>
            </w:r>
            <w:r>
              <w:rPr>
                <w:rFonts w:ascii="Arial" w:hAnsi="Arial" w:cs="Arial"/>
                <w:sz w:val="20"/>
                <w:szCs w:val="20"/>
              </w:rPr>
              <w:t xml:space="preserve"> in a heterozygous individual and the phenotype is thus not expressed to the same degree.</w:t>
            </w:r>
          </w:p>
          <w:p w:rsidR="007F7258" w:rsidRDefault="007F7258" w:rsidP="007F7258">
            <w:pPr>
              <w:pStyle w:val="ListParagraph"/>
              <w:ind w:left="0"/>
              <w:rPr>
                <w:rFonts w:ascii="Arial" w:hAnsi="Arial" w:cs="Arial"/>
                <w:sz w:val="20"/>
                <w:szCs w:val="20"/>
              </w:rPr>
            </w:pPr>
            <w:r>
              <w:rPr>
                <w:rFonts w:ascii="Arial" w:hAnsi="Arial" w:cs="Arial"/>
                <w:sz w:val="20"/>
                <w:szCs w:val="20"/>
              </w:rPr>
              <w:t>Co-dominance:</w:t>
            </w:r>
          </w:p>
          <w:p w:rsidR="007F7258" w:rsidRPr="00162DFD" w:rsidRDefault="007F7258" w:rsidP="007F7258">
            <w:pPr>
              <w:pStyle w:val="ListParagraph"/>
              <w:ind w:left="0"/>
              <w:rPr>
                <w:rFonts w:ascii="Arial" w:hAnsi="Arial" w:cs="Arial"/>
                <w:sz w:val="20"/>
                <w:szCs w:val="20"/>
              </w:rPr>
            </w:pPr>
            <w:r>
              <w:rPr>
                <w:rFonts w:ascii="Arial" w:hAnsi="Arial" w:cs="Arial"/>
                <w:sz w:val="20"/>
                <w:szCs w:val="20"/>
              </w:rPr>
              <w:t>Both alleles are fully expressed and the phenotype shows both traits</w:t>
            </w:r>
          </w:p>
          <w:p w:rsidR="00A20B81" w:rsidRPr="00A97DBA" w:rsidRDefault="007F7258" w:rsidP="007F7258">
            <w:pPr>
              <w:pStyle w:val="ListParagraph"/>
              <w:ind w:left="0"/>
              <w:rPr>
                <w:rFonts w:ascii="Arial" w:hAnsi="Arial" w:cs="Arial"/>
                <w:bCs/>
                <w:sz w:val="20"/>
                <w:szCs w:val="20"/>
                <w:lang w:val="en-AU"/>
              </w:rPr>
            </w:pPr>
            <w:r>
              <w:rPr>
                <w:rFonts w:ascii="Arial" w:hAnsi="Arial" w:cs="Arial"/>
                <w:b/>
                <w:sz w:val="20"/>
                <w:szCs w:val="20"/>
              </w:rPr>
              <w:t>Or similar</w:t>
            </w:r>
          </w:p>
        </w:tc>
        <w:tc>
          <w:tcPr>
            <w:tcW w:w="1473" w:type="dxa"/>
            <w:shd w:val="clear" w:color="auto" w:fill="FFFFFF" w:themeFill="background1"/>
          </w:tcPr>
          <w:p w:rsidR="00A20B81" w:rsidRPr="00A97DBA" w:rsidRDefault="007F7258" w:rsidP="001D0E9C">
            <w:pPr>
              <w:pStyle w:val="ListParagraph"/>
              <w:ind w:left="0"/>
              <w:rPr>
                <w:rFonts w:ascii="Arial" w:hAnsi="Arial" w:cs="Arial"/>
                <w:sz w:val="20"/>
                <w:szCs w:val="20"/>
                <w:lang w:val="en-AU"/>
              </w:rPr>
            </w:pPr>
            <w:r w:rsidRPr="00A97DBA">
              <w:rPr>
                <w:rFonts w:ascii="Arial" w:hAnsi="Arial" w:cs="Arial"/>
                <w:sz w:val="20"/>
                <w:szCs w:val="20"/>
                <w:lang w:val="en-AU"/>
              </w:rPr>
              <w:t>Describes co-dominance</w:t>
            </w:r>
          </w:p>
        </w:tc>
        <w:tc>
          <w:tcPr>
            <w:tcW w:w="1836" w:type="dxa"/>
            <w:gridSpan w:val="2"/>
            <w:shd w:val="clear" w:color="auto" w:fill="FFFFFF" w:themeFill="background1"/>
          </w:tcPr>
          <w:p w:rsidR="00A20B81" w:rsidRPr="00A97DBA" w:rsidRDefault="007F7258" w:rsidP="001D0E9C">
            <w:pPr>
              <w:pStyle w:val="ListParagraph"/>
              <w:ind w:left="0"/>
              <w:rPr>
                <w:rFonts w:ascii="Arial" w:hAnsi="Arial" w:cs="Arial"/>
                <w:sz w:val="20"/>
                <w:szCs w:val="20"/>
              </w:rPr>
            </w:pPr>
            <w:r w:rsidRPr="00A97DBA">
              <w:rPr>
                <w:rFonts w:ascii="Arial" w:hAnsi="Arial" w:cs="Arial"/>
                <w:sz w:val="20"/>
                <w:szCs w:val="20"/>
              </w:rPr>
              <w:t>Explains co-dominance using AB blood group as example.</w:t>
            </w:r>
          </w:p>
        </w:tc>
        <w:tc>
          <w:tcPr>
            <w:tcW w:w="1565" w:type="dxa"/>
            <w:shd w:val="clear" w:color="auto" w:fill="FFFFFF" w:themeFill="background1"/>
          </w:tcPr>
          <w:p w:rsidR="00A20B81" w:rsidRPr="00A97DBA" w:rsidRDefault="007F7258" w:rsidP="001D0E9C">
            <w:pPr>
              <w:pStyle w:val="ListParagraph"/>
              <w:ind w:left="0"/>
              <w:rPr>
                <w:rFonts w:ascii="Arial" w:hAnsi="Arial" w:cs="Arial"/>
                <w:sz w:val="20"/>
                <w:szCs w:val="20"/>
              </w:rPr>
            </w:pPr>
            <w:r>
              <w:rPr>
                <w:rFonts w:ascii="Arial" w:hAnsi="Arial" w:cs="Arial"/>
                <w:sz w:val="20"/>
                <w:szCs w:val="20"/>
              </w:rPr>
              <w:t>Co-</w:t>
            </w:r>
            <w:proofErr w:type="gramStart"/>
            <w:r>
              <w:rPr>
                <w:rFonts w:ascii="Arial" w:hAnsi="Arial" w:cs="Arial"/>
                <w:sz w:val="20"/>
                <w:szCs w:val="20"/>
              </w:rPr>
              <w:t xml:space="preserve">dominance </w:t>
            </w:r>
            <w:r w:rsidRPr="00B84C1F">
              <w:rPr>
                <w:rFonts w:ascii="Arial" w:hAnsi="Arial" w:cs="Arial"/>
                <w:sz w:val="20"/>
                <w:szCs w:val="20"/>
              </w:rPr>
              <w:t xml:space="preserve"> contrasted</w:t>
            </w:r>
            <w:proofErr w:type="gramEnd"/>
            <w:r w:rsidRPr="00B84C1F">
              <w:rPr>
                <w:rFonts w:ascii="Arial" w:hAnsi="Arial" w:cs="Arial"/>
                <w:sz w:val="20"/>
                <w:szCs w:val="20"/>
              </w:rPr>
              <w:t xml:space="preserve"> </w:t>
            </w:r>
            <w:r>
              <w:rPr>
                <w:rFonts w:ascii="Arial" w:hAnsi="Arial" w:cs="Arial"/>
                <w:sz w:val="20"/>
                <w:szCs w:val="20"/>
              </w:rPr>
              <w:t xml:space="preserve">with </w:t>
            </w:r>
            <w:r w:rsidRPr="00B84C1F">
              <w:rPr>
                <w:rFonts w:ascii="Arial" w:hAnsi="Arial" w:cs="Arial"/>
                <w:sz w:val="20"/>
                <w:szCs w:val="20"/>
              </w:rPr>
              <w:t>inco</w:t>
            </w:r>
            <w:r>
              <w:rPr>
                <w:rFonts w:ascii="Arial" w:hAnsi="Arial" w:cs="Arial"/>
                <w:sz w:val="20"/>
                <w:szCs w:val="20"/>
              </w:rPr>
              <w:t xml:space="preserve">mplete </w:t>
            </w:r>
            <w:r w:rsidRPr="00B84C1F">
              <w:rPr>
                <w:rFonts w:ascii="Arial" w:hAnsi="Arial" w:cs="Arial"/>
                <w:sz w:val="20"/>
                <w:szCs w:val="20"/>
              </w:rPr>
              <w:t>dominance.</w:t>
            </w:r>
          </w:p>
        </w:tc>
      </w:tr>
      <w:tr w:rsidR="00B84C1F" w:rsidRPr="00A97DBA" w:rsidTr="00E30C7B">
        <w:trPr>
          <w:gridAfter w:val="1"/>
          <w:wAfter w:w="77" w:type="dxa"/>
          <w:trHeight w:val="202"/>
        </w:trPr>
        <w:tc>
          <w:tcPr>
            <w:tcW w:w="521" w:type="dxa"/>
            <w:gridSpan w:val="3"/>
            <w:vMerge w:val="restart"/>
            <w:shd w:val="clear" w:color="auto" w:fill="DBE5F1" w:themeFill="accent1" w:themeFillTint="33"/>
          </w:tcPr>
          <w:p w:rsidR="005115AC" w:rsidRPr="00A97DBA" w:rsidRDefault="007F7258" w:rsidP="005115AC">
            <w:pPr>
              <w:pStyle w:val="Spacer"/>
              <w:spacing w:before="0" w:after="0"/>
              <w:jc w:val="center"/>
              <w:rPr>
                <w:rFonts w:cs="Arial"/>
                <w:b/>
                <w:szCs w:val="20"/>
                <w:lang w:val="en-GB"/>
              </w:rPr>
            </w:pPr>
            <w:r>
              <w:rPr>
                <w:rFonts w:cs="Arial"/>
                <w:b/>
                <w:szCs w:val="20"/>
                <w:lang w:val="en-GB"/>
              </w:rPr>
              <w:t>b</w:t>
            </w:r>
          </w:p>
        </w:tc>
        <w:tc>
          <w:tcPr>
            <w:tcW w:w="6981" w:type="dxa"/>
            <w:vMerge w:val="restart"/>
            <w:tcBorders>
              <w:right w:val="nil"/>
            </w:tcBorders>
            <w:shd w:val="clear" w:color="auto" w:fill="FFFFFF" w:themeFill="background1"/>
          </w:tcPr>
          <w:p w:rsidR="00C55939" w:rsidRPr="00C55939" w:rsidRDefault="00C55939" w:rsidP="00C55939">
            <w:pPr>
              <w:pStyle w:val="ListParagraph"/>
              <w:ind w:left="0"/>
              <w:rPr>
                <w:rFonts w:ascii="Arial" w:hAnsi="Arial" w:cs="Arial"/>
                <w:b/>
                <w:bCs/>
                <w:sz w:val="20"/>
                <w:szCs w:val="20"/>
                <w:lang w:val="en-AU"/>
              </w:rPr>
            </w:pPr>
            <w:r w:rsidRPr="00C55939">
              <w:rPr>
                <w:rFonts w:ascii="Arial" w:hAnsi="Arial" w:cs="Arial"/>
                <w:b/>
                <w:bCs/>
                <w:sz w:val="20"/>
                <w:szCs w:val="20"/>
                <w:lang w:val="en-AU"/>
              </w:rPr>
              <w:t>Description of woman’s genotype:</w:t>
            </w:r>
          </w:p>
          <w:p w:rsidR="00C55939" w:rsidRPr="00C55939" w:rsidRDefault="00C55939" w:rsidP="00C55939">
            <w:pPr>
              <w:pStyle w:val="ListParagraph"/>
              <w:ind w:left="0"/>
              <w:rPr>
                <w:rFonts w:ascii="Arial" w:hAnsi="Arial" w:cs="Arial"/>
                <w:bCs/>
                <w:sz w:val="20"/>
                <w:szCs w:val="20"/>
                <w:lang w:val="en-AU"/>
              </w:rPr>
            </w:pPr>
            <w:r w:rsidRPr="00C55939">
              <w:rPr>
                <w:rFonts w:ascii="Arial" w:hAnsi="Arial" w:cs="Arial"/>
                <w:sz w:val="20"/>
                <w:szCs w:val="20"/>
              </w:rPr>
              <w:t>I</w:t>
            </w:r>
            <w:r w:rsidR="000E5811">
              <w:rPr>
                <w:rFonts w:ascii="Arial" w:hAnsi="Arial" w:cs="Arial"/>
                <w:sz w:val="20"/>
                <w:szCs w:val="20"/>
                <w:vertAlign w:val="superscript"/>
              </w:rPr>
              <w:t>B</w:t>
            </w:r>
            <w:r w:rsidRPr="00C55939">
              <w:rPr>
                <w:rFonts w:ascii="Arial" w:hAnsi="Arial" w:cs="Arial"/>
                <w:sz w:val="20"/>
                <w:szCs w:val="20"/>
                <w:vertAlign w:val="superscript"/>
              </w:rPr>
              <w:t xml:space="preserve"> </w:t>
            </w:r>
            <w:proofErr w:type="spellStart"/>
            <w:r w:rsidRPr="00C55939">
              <w:rPr>
                <w:rFonts w:ascii="Arial" w:hAnsi="Arial" w:cs="Arial"/>
                <w:sz w:val="20"/>
                <w:szCs w:val="20"/>
              </w:rPr>
              <w:t>i</w:t>
            </w:r>
            <w:proofErr w:type="spellEnd"/>
            <w:r w:rsidRPr="00C55939">
              <w:rPr>
                <w:rFonts w:ascii="Arial" w:hAnsi="Arial" w:cs="Arial"/>
                <w:sz w:val="20"/>
                <w:szCs w:val="20"/>
              </w:rPr>
              <w:t xml:space="preserve"> or heterozygous type B</w:t>
            </w:r>
          </w:p>
          <w:p w:rsidR="00C55939" w:rsidRPr="00B84C1F" w:rsidRDefault="00C55939" w:rsidP="00B84C1F">
            <w:pPr>
              <w:pStyle w:val="ListParagraph"/>
              <w:ind w:left="29"/>
              <w:rPr>
                <w:rFonts w:ascii="Arial" w:hAnsi="Arial" w:cs="Arial"/>
                <w:bCs/>
                <w:color w:val="000000" w:themeColor="text1"/>
                <w:sz w:val="20"/>
                <w:szCs w:val="20"/>
                <w:lang w:val="en-AU"/>
              </w:rPr>
            </w:pPr>
            <w:r w:rsidRPr="00C55939">
              <w:rPr>
                <w:rFonts w:ascii="Arial" w:hAnsi="Arial" w:cs="Arial"/>
                <w:b/>
                <w:bCs/>
                <w:sz w:val="20"/>
                <w:szCs w:val="20"/>
                <w:lang w:val="en-AU"/>
              </w:rPr>
              <w:t>Explanation of woman’s genotype</w:t>
            </w:r>
            <w:r w:rsidR="00B84C1F">
              <w:rPr>
                <w:rFonts w:ascii="Arial" w:hAnsi="Arial" w:cs="Arial"/>
                <w:b/>
                <w:bCs/>
                <w:sz w:val="20"/>
                <w:szCs w:val="20"/>
                <w:lang w:val="en-AU"/>
              </w:rPr>
              <w:t xml:space="preserve"> (must have both parts):</w:t>
            </w:r>
          </w:p>
          <w:p w:rsidR="00C55939" w:rsidRPr="000E5811" w:rsidRDefault="000E5811" w:rsidP="00C55939">
            <w:pPr>
              <w:pStyle w:val="ListParagraph"/>
              <w:numPr>
                <w:ilvl w:val="0"/>
                <w:numId w:val="16"/>
              </w:numPr>
              <w:ind w:left="596" w:hanging="284"/>
              <w:rPr>
                <w:rFonts w:ascii="Arial" w:hAnsi="Arial" w:cs="Arial"/>
                <w:bCs/>
                <w:sz w:val="20"/>
                <w:szCs w:val="20"/>
                <w:lang w:val="en-AU"/>
              </w:rPr>
            </w:pPr>
            <w:r>
              <w:rPr>
                <w:rFonts w:ascii="Arial" w:hAnsi="Arial" w:cs="Arial"/>
                <w:bCs/>
                <w:sz w:val="20"/>
                <w:szCs w:val="20"/>
                <w:lang w:val="en-AU"/>
              </w:rPr>
              <w:t>s</w:t>
            </w:r>
            <w:r w:rsidR="00C55939">
              <w:rPr>
                <w:rFonts w:ascii="Arial" w:hAnsi="Arial" w:cs="Arial"/>
                <w:bCs/>
                <w:sz w:val="20"/>
                <w:szCs w:val="20"/>
                <w:lang w:val="en-AU"/>
              </w:rPr>
              <w:t xml:space="preserve">he </w:t>
            </w:r>
            <w:r>
              <w:rPr>
                <w:rFonts w:ascii="Arial" w:hAnsi="Arial" w:cs="Arial"/>
                <w:bCs/>
                <w:sz w:val="20"/>
                <w:szCs w:val="20"/>
                <w:lang w:val="en-AU"/>
              </w:rPr>
              <w:t>is type B so must have at lea</w:t>
            </w:r>
            <w:r w:rsidR="00C55939">
              <w:rPr>
                <w:rFonts w:ascii="Arial" w:hAnsi="Arial" w:cs="Arial"/>
                <w:bCs/>
                <w:sz w:val="20"/>
                <w:szCs w:val="20"/>
                <w:lang w:val="en-AU"/>
              </w:rPr>
              <w:t xml:space="preserve">st one </w:t>
            </w:r>
            <w:r w:rsidRPr="00C55939">
              <w:rPr>
                <w:rFonts w:ascii="Arial" w:hAnsi="Arial" w:cs="Arial"/>
                <w:sz w:val="20"/>
                <w:szCs w:val="20"/>
              </w:rPr>
              <w:t>I</w:t>
            </w:r>
            <w:r w:rsidRPr="00C55939">
              <w:rPr>
                <w:rFonts w:ascii="Arial" w:hAnsi="Arial" w:cs="Arial"/>
                <w:sz w:val="20"/>
                <w:szCs w:val="20"/>
                <w:vertAlign w:val="superscript"/>
              </w:rPr>
              <w:t>B</w:t>
            </w:r>
            <w:r>
              <w:rPr>
                <w:rFonts w:ascii="Arial" w:hAnsi="Arial" w:cs="Arial"/>
                <w:sz w:val="20"/>
                <w:szCs w:val="20"/>
              </w:rPr>
              <w:t xml:space="preserve"> allele</w:t>
            </w:r>
          </w:p>
          <w:p w:rsidR="00C55939" w:rsidRPr="000E5811" w:rsidRDefault="000E5811" w:rsidP="000E5811">
            <w:pPr>
              <w:pStyle w:val="ListParagraph"/>
              <w:numPr>
                <w:ilvl w:val="0"/>
                <w:numId w:val="16"/>
              </w:numPr>
              <w:ind w:left="596" w:hanging="284"/>
              <w:rPr>
                <w:rFonts w:ascii="Arial" w:hAnsi="Arial" w:cs="Arial"/>
                <w:bCs/>
                <w:sz w:val="20"/>
                <w:szCs w:val="20"/>
                <w:lang w:val="en-AU"/>
              </w:rPr>
            </w:pPr>
            <w:r>
              <w:rPr>
                <w:rFonts w:ascii="Arial" w:hAnsi="Arial" w:cs="Arial"/>
                <w:sz w:val="20"/>
                <w:szCs w:val="20"/>
              </w:rPr>
              <w:t xml:space="preserve">her mother is type O (ii genotype) so must have inherited one </w:t>
            </w:r>
            <w:proofErr w:type="spellStart"/>
            <w:r>
              <w:rPr>
                <w:rFonts w:ascii="Arial" w:hAnsi="Arial" w:cs="Arial"/>
                <w:sz w:val="20"/>
                <w:szCs w:val="20"/>
              </w:rPr>
              <w:t>i</w:t>
            </w:r>
            <w:proofErr w:type="spellEnd"/>
            <w:r>
              <w:rPr>
                <w:rFonts w:ascii="Arial" w:hAnsi="Arial" w:cs="Arial"/>
                <w:sz w:val="20"/>
                <w:szCs w:val="20"/>
              </w:rPr>
              <w:t xml:space="preserve"> allele</w:t>
            </w:r>
          </w:p>
          <w:p w:rsidR="000E5811" w:rsidRPr="00C55939" w:rsidRDefault="000E5811" w:rsidP="000E5811">
            <w:pPr>
              <w:pStyle w:val="ListParagraph"/>
              <w:ind w:left="0"/>
              <w:rPr>
                <w:rFonts w:ascii="Arial" w:hAnsi="Arial" w:cs="Arial"/>
                <w:b/>
                <w:bCs/>
                <w:sz w:val="20"/>
                <w:szCs w:val="20"/>
                <w:lang w:val="en-AU"/>
              </w:rPr>
            </w:pPr>
            <w:r w:rsidRPr="00C55939">
              <w:rPr>
                <w:rFonts w:ascii="Arial" w:hAnsi="Arial" w:cs="Arial"/>
                <w:b/>
                <w:bCs/>
                <w:sz w:val="20"/>
                <w:szCs w:val="20"/>
                <w:lang w:val="en-AU"/>
              </w:rPr>
              <w:t xml:space="preserve">Description </w:t>
            </w:r>
            <w:r>
              <w:rPr>
                <w:rFonts w:ascii="Arial" w:hAnsi="Arial" w:cs="Arial"/>
                <w:b/>
                <w:bCs/>
                <w:sz w:val="20"/>
                <w:szCs w:val="20"/>
                <w:lang w:val="en-AU"/>
              </w:rPr>
              <w:t xml:space="preserve">of </w:t>
            </w:r>
            <w:r w:rsidRPr="00C55939">
              <w:rPr>
                <w:rFonts w:ascii="Arial" w:hAnsi="Arial" w:cs="Arial"/>
                <w:b/>
                <w:bCs/>
                <w:sz w:val="20"/>
                <w:szCs w:val="20"/>
                <w:lang w:val="en-AU"/>
              </w:rPr>
              <w:t>man’s genotype:</w:t>
            </w:r>
          </w:p>
          <w:p w:rsidR="00C55939" w:rsidRDefault="000E5811" w:rsidP="005115AC">
            <w:pPr>
              <w:pStyle w:val="ListParagraph"/>
              <w:ind w:left="0"/>
              <w:rPr>
                <w:rFonts w:ascii="Arial" w:hAnsi="Arial" w:cs="Arial"/>
                <w:bCs/>
                <w:sz w:val="20"/>
                <w:szCs w:val="20"/>
                <w:lang w:val="en-AU"/>
              </w:rPr>
            </w:pPr>
            <w:proofErr w:type="spellStart"/>
            <w:r>
              <w:rPr>
                <w:rFonts w:ascii="Arial" w:hAnsi="Arial" w:cs="Arial"/>
                <w:bCs/>
                <w:sz w:val="20"/>
                <w:szCs w:val="20"/>
                <w:lang w:val="en-AU"/>
              </w:rPr>
              <w:t>i</w:t>
            </w:r>
            <w:proofErr w:type="spellEnd"/>
            <w:r>
              <w:rPr>
                <w:rFonts w:ascii="Arial" w:hAnsi="Arial" w:cs="Arial"/>
                <w:bCs/>
                <w:sz w:val="20"/>
                <w:szCs w:val="20"/>
                <w:lang w:val="en-AU"/>
              </w:rPr>
              <w:t xml:space="preserve"> </w:t>
            </w:r>
            <w:proofErr w:type="spellStart"/>
            <w:r>
              <w:rPr>
                <w:rFonts w:ascii="Arial" w:hAnsi="Arial" w:cs="Arial"/>
                <w:bCs/>
                <w:sz w:val="20"/>
                <w:szCs w:val="20"/>
                <w:lang w:val="en-AU"/>
              </w:rPr>
              <w:t>i</w:t>
            </w:r>
            <w:proofErr w:type="spellEnd"/>
            <w:r>
              <w:rPr>
                <w:rFonts w:ascii="Arial" w:hAnsi="Arial" w:cs="Arial"/>
                <w:bCs/>
                <w:sz w:val="20"/>
                <w:szCs w:val="20"/>
                <w:lang w:val="en-AU"/>
              </w:rPr>
              <w:t xml:space="preserve"> </w:t>
            </w:r>
          </w:p>
          <w:p w:rsidR="00C55939" w:rsidRPr="000E5811" w:rsidRDefault="000E5811" w:rsidP="005115AC">
            <w:pPr>
              <w:pStyle w:val="ListParagraph"/>
              <w:ind w:left="0"/>
              <w:rPr>
                <w:rFonts w:ascii="Arial" w:hAnsi="Arial" w:cs="Arial"/>
                <w:b/>
                <w:bCs/>
                <w:sz w:val="20"/>
                <w:szCs w:val="20"/>
                <w:lang w:val="en-AU"/>
              </w:rPr>
            </w:pPr>
            <w:r w:rsidRPr="000E5811">
              <w:rPr>
                <w:rFonts w:ascii="Arial" w:hAnsi="Arial" w:cs="Arial"/>
                <w:b/>
                <w:bCs/>
                <w:sz w:val="20"/>
                <w:szCs w:val="20"/>
                <w:lang w:val="en-AU"/>
              </w:rPr>
              <w:t>Punnet square completed correctly</w:t>
            </w:r>
          </w:p>
          <w:p w:rsidR="00C55939" w:rsidRDefault="000E5811" w:rsidP="005115AC">
            <w:pPr>
              <w:pStyle w:val="ListParagraph"/>
              <w:ind w:left="0"/>
              <w:rPr>
                <w:rFonts w:ascii="Arial" w:hAnsi="Arial" w:cs="Arial"/>
                <w:bCs/>
                <w:sz w:val="20"/>
                <w:szCs w:val="20"/>
                <w:lang w:val="en-AU"/>
              </w:rPr>
            </w:pPr>
            <w:r>
              <w:rPr>
                <w:rFonts w:ascii="Arial" w:hAnsi="Arial" w:cs="Arial"/>
                <w:bCs/>
                <w:sz w:val="20"/>
                <w:szCs w:val="20"/>
                <w:lang w:val="en-AU"/>
              </w:rPr>
              <w:t>See right</w:t>
            </w:r>
          </w:p>
          <w:p w:rsidR="00C55939" w:rsidRPr="000E5811" w:rsidRDefault="000E5811" w:rsidP="005115AC">
            <w:pPr>
              <w:pStyle w:val="ListParagraph"/>
              <w:ind w:left="0"/>
              <w:rPr>
                <w:rFonts w:ascii="Arial" w:hAnsi="Arial" w:cs="Arial"/>
                <w:b/>
                <w:bCs/>
                <w:sz w:val="20"/>
                <w:szCs w:val="20"/>
                <w:lang w:val="en-AU"/>
              </w:rPr>
            </w:pPr>
            <w:r w:rsidRPr="000E5811">
              <w:rPr>
                <w:rFonts w:ascii="Arial" w:hAnsi="Arial" w:cs="Arial"/>
                <w:b/>
                <w:bCs/>
                <w:sz w:val="20"/>
                <w:szCs w:val="20"/>
                <w:lang w:val="en-AU"/>
              </w:rPr>
              <w:t>Punnet square used correctly to explain offspring phenotypes</w:t>
            </w:r>
            <w:r>
              <w:rPr>
                <w:rFonts w:ascii="Arial" w:hAnsi="Arial" w:cs="Arial"/>
                <w:b/>
                <w:bCs/>
                <w:sz w:val="20"/>
                <w:szCs w:val="20"/>
                <w:lang w:val="en-AU"/>
              </w:rPr>
              <w:t xml:space="preserve"> and ratios</w:t>
            </w:r>
          </w:p>
          <w:p w:rsidR="005115AC" w:rsidRPr="00A97DBA" w:rsidRDefault="000E5811" w:rsidP="000E5811">
            <w:pPr>
              <w:pStyle w:val="ListParagraph"/>
              <w:ind w:left="0"/>
              <w:rPr>
                <w:rFonts w:ascii="Arial" w:hAnsi="Arial" w:cs="Arial"/>
                <w:bCs/>
                <w:sz w:val="20"/>
                <w:szCs w:val="20"/>
                <w:lang w:val="en-AU"/>
              </w:rPr>
            </w:pPr>
            <w:r>
              <w:rPr>
                <w:rFonts w:ascii="Arial" w:hAnsi="Arial" w:cs="Arial"/>
                <w:bCs/>
                <w:sz w:val="20"/>
                <w:szCs w:val="20"/>
                <w:lang w:val="en-AU"/>
              </w:rPr>
              <w:t>50% : 50% (or 1 : 1 or 2 : 2) type B : Type O blood</w:t>
            </w:r>
          </w:p>
        </w:tc>
        <w:tc>
          <w:tcPr>
            <w:tcW w:w="284" w:type="dxa"/>
            <w:tcBorders>
              <w:top w:val="single" w:sz="4" w:space="0" w:color="auto"/>
              <w:left w:val="nil"/>
              <w:bottom w:val="nil"/>
              <w:right w:val="nil"/>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565" w:type="dxa"/>
            <w:tcBorders>
              <w:top w:val="single" w:sz="4" w:space="0" w:color="auto"/>
              <w:left w:val="nil"/>
              <w:bottom w:val="nil"/>
              <w:right w:val="nil"/>
            </w:tcBorders>
            <w:shd w:val="clear" w:color="auto" w:fill="FFFFFF" w:themeFill="background1"/>
            <w:vAlign w:val="center"/>
          </w:tcPr>
          <w:p w:rsidR="005115AC" w:rsidRDefault="005115AC" w:rsidP="005115AC">
            <w:pPr>
              <w:pStyle w:val="ListParagraph"/>
              <w:ind w:left="0"/>
              <w:jc w:val="center"/>
              <w:rPr>
                <w:rFonts w:ascii="Arial" w:hAnsi="Arial" w:cs="Arial"/>
                <w:bCs/>
                <w:sz w:val="24"/>
                <w:szCs w:val="24"/>
                <w:lang w:val="en-AU"/>
              </w:rPr>
            </w:pPr>
          </w:p>
          <w:p w:rsidR="000E5811" w:rsidRDefault="000E5811" w:rsidP="005115AC">
            <w:pPr>
              <w:pStyle w:val="ListParagraph"/>
              <w:ind w:left="0"/>
              <w:jc w:val="center"/>
              <w:rPr>
                <w:rFonts w:ascii="Arial" w:hAnsi="Arial" w:cs="Arial"/>
                <w:bCs/>
                <w:sz w:val="24"/>
                <w:szCs w:val="24"/>
                <w:lang w:val="en-AU"/>
              </w:rPr>
            </w:pPr>
          </w:p>
          <w:p w:rsidR="000E5811" w:rsidRDefault="000E5811" w:rsidP="005115AC">
            <w:pPr>
              <w:pStyle w:val="ListParagraph"/>
              <w:ind w:left="0"/>
              <w:jc w:val="center"/>
              <w:rPr>
                <w:rFonts w:ascii="Arial" w:hAnsi="Arial" w:cs="Arial"/>
                <w:bCs/>
                <w:sz w:val="24"/>
                <w:szCs w:val="24"/>
                <w:lang w:val="en-AU"/>
              </w:rPr>
            </w:pPr>
          </w:p>
          <w:p w:rsidR="000E5811" w:rsidRDefault="000E5811" w:rsidP="005115AC">
            <w:pPr>
              <w:pStyle w:val="ListParagraph"/>
              <w:ind w:left="0"/>
              <w:jc w:val="center"/>
              <w:rPr>
                <w:rFonts w:ascii="Arial" w:hAnsi="Arial" w:cs="Arial"/>
                <w:bCs/>
                <w:sz w:val="24"/>
                <w:szCs w:val="24"/>
                <w:lang w:val="en-AU"/>
              </w:rPr>
            </w:pPr>
          </w:p>
          <w:p w:rsidR="004C3070" w:rsidRDefault="004C3070" w:rsidP="005115AC">
            <w:pPr>
              <w:pStyle w:val="ListParagraph"/>
              <w:ind w:left="0"/>
              <w:jc w:val="center"/>
              <w:rPr>
                <w:rFonts w:ascii="Arial" w:hAnsi="Arial" w:cs="Arial"/>
                <w:bCs/>
                <w:sz w:val="24"/>
                <w:szCs w:val="24"/>
                <w:lang w:val="en-AU"/>
              </w:rPr>
            </w:pPr>
          </w:p>
          <w:p w:rsidR="004C3070" w:rsidRDefault="004C3070" w:rsidP="005115AC">
            <w:pPr>
              <w:pStyle w:val="ListParagraph"/>
              <w:ind w:left="0"/>
              <w:jc w:val="center"/>
              <w:rPr>
                <w:rFonts w:ascii="Arial" w:hAnsi="Arial" w:cs="Arial"/>
                <w:bCs/>
                <w:sz w:val="24"/>
                <w:szCs w:val="24"/>
                <w:lang w:val="en-AU"/>
              </w:rPr>
            </w:pPr>
          </w:p>
          <w:p w:rsidR="004C3070" w:rsidRPr="000E5811" w:rsidRDefault="004C3070" w:rsidP="005115AC">
            <w:pPr>
              <w:pStyle w:val="ListParagraph"/>
              <w:ind w:left="0"/>
              <w:jc w:val="center"/>
              <w:rPr>
                <w:rFonts w:ascii="Arial" w:hAnsi="Arial" w:cs="Arial"/>
                <w:bCs/>
                <w:sz w:val="24"/>
                <w:szCs w:val="24"/>
                <w:lang w:val="en-AU"/>
              </w:rPr>
            </w:pPr>
          </w:p>
        </w:tc>
        <w:tc>
          <w:tcPr>
            <w:tcW w:w="565" w:type="dxa"/>
            <w:tcBorders>
              <w:top w:val="single" w:sz="4" w:space="0" w:color="auto"/>
              <w:left w:val="nil"/>
              <w:bottom w:val="single" w:sz="4" w:space="0" w:color="auto"/>
              <w:right w:val="nil"/>
            </w:tcBorders>
            <w:shd w:val="clear" w:color="auto" w:fill="FFFFFF" w:themeFill="background1"/>
            <w:vAlign w:val="center"/>
          </w:tcPr>
          <w:p w:rsidR="005115AC" w:rsidRDefault="005115AC" w:rsidP="005115AC">
            <w:pPr>
              <w:pStyle w:val="ListParagraph"/>
              <w:ind w:left="0"/>
              <w:jc w:val="center"/>
              <w:rPr>
                <w:rFonts w:ascii="Arial" w:hAnsi="Arial" w:cs="Arial"/>
                <w:bCs/>
                <w:sz w:val="24"/>
                <w:szCs w:val="24"/>
                <w:lang w:val="en-AU"/>
              </w:rPr>
            </w:pPr>
          </w:p>
          <w:p w:rsidR="004C3070" w:rsidRDefault="004C3070" w:rsidP="005115AC">
            <w:pPr>
              <w:pStyle w:val="ListParagraph"/>
              <w:ind w:left="0"/>
              <w:jc w:val="center"/>
              <w:rPr>
                <w:rFonts w:ascii="Arial" w:hAnsi="Arial" w:cs="Arial"/>
                <w:bCs/>
                <w:sz w:val="24"/>
                <w:szCs w:val="24"/>
                <w:lang w:val="en-AU"/>
              </w:rPr>
            </w:pPr>
          </w:p>
          <w:p w:rsidR="004C3070" w:rsidRDefault="004C3070" w:rsidP="005115AC">
            <w:pPr>
              <w:pStyle w:val="ListParagraph"/>
              <w:ind w:left="0"/>
              <w:jc w:val="center"/>
              <w:rPr>
                <w:rFonts w:ascii="Arial" w:hAnsi="Arial" w:cs="Arial"/>
                <w:bCs/>
                <w:sz w:val="24"/>
                <w:szCs w:val="24"/>
                <w:lang w:val="en-AU"/>
              </w:rPr>
            </w:pPr>
          </w:p>
          <w:p w:rsidR="004C3070" w:rsidRDefault="004C3070" w:rsidP="005115AC">
            <w:pPr>
              <w:pStyle w:val="ListParagraph"/>
              <w:ind w:left="0"/>
              <w:jc w:val="center"/>
              <w:rPr>
                <w:rFonts w:ascii="Arial" w:hAnsi="Arial" w:cs="Arial"/>
                <w:bCs/>
                <w:sz w:val="24"/>
                <w:szCs w:val="24"/>
                <w:lang w:val="en-AU"/>
              </w:rPr>
            </w:pPr>
          </w:p>
          <w:p w:rsidR="004C3070" w:rsidRDefault="004C3070" w:rsidP="005115AC">
            <w:pPr>
              <w:pStyle w:val="ListParagraph"/>
              <w:ind w:left="0"/>
              <w:jc w:val="center"/>
              <w:rPr>
                <w:rFonts w:ascii="Arial" w:hAnsi="Arial" w:cs="Arial"/>
                <w:bCs/>
                <w:sz w:val="24"/>
                <w:szCs w:val="24"/>
                <w:lang w:val="en-AU"/>
              </w:rPr>
            </w:pPr>
          </w:p>
          <w:p w:rsidR="004C3070" w:rsidRDefault="004C3070" w:rsidP="005115AC">
            <w:pPr>
              <w:pStyle w:val="ListParagraph"/>
              <w:ind w:left="0"/>
              <w:jc w:val="center"/>
              <w:rPr>
                <w:rFonts w:ascii="Arial" w:hAnsi="Arial" w:cs="Arial"/>
                <w:bCs/>
                <w:sz w:val="24"/>
                <w:szCs w:val="24"/>
                <w:lang w:val="en-AU"/>
              </w:rPr>
            </w:pPr>
          </w:p>
          <w:p w:rsidR="004C3070" w:rsidRPr="000E5811" w:rsidRDefault="004C3070" w:rsidP="005115AC">
            <w:pPr>
              <w:pStyle w:val="ListParagraph"/>
              <w:ind w:left="0"/>
              <w:jc w:val="center"/>
              <w:rPr>
                <w:rFonts w:ascii="Arial" w:hAnsi="Arial" w:cs="Arial"/>
                <w:bCs/>
                <w:sz w:val="24"/>
                <w:szCs w:val="24"/>
                <w:lang w:val="en-AU"/>
              </w:rPr>
            </w:pPr>
          </w:p>
        </w:tc>
        <w:tc>
          <w:tcPr>
            <w:tcW w:w="565" w:type="dxa"/>
            <w:tcBorders>
              <w:top w:val="single" w:sz="4" w:space="0" w:color="auto"/>
              <w:left w:val="nil"/>
              <w:bottom w:val="single" w:sz="4" w:space="0" w:color="auto"/>
              <w:right w:val="nil"/>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393" w:type="dxa"/>
            <w:tcBorders>
              <w:top w:val="single" w:sz="4" w:space="0" w:color="auto"/>
              <w:left w:val="nil"/>
              <w:bottom w:val="nil"/>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1473" w:type="dxa"/>
            <w:vMerge w:val="restart"/>
            <w:tcBorders>
              <w:left w:val="single" w:sz="4" w:space="0" w:color="auto"/>
            </w:tcBorders>
            <w:shd w:val="clear" w:color="auto" w:fill="FFFFFF" w:themeFill="background1"/>
          </w:tcPr>
          <w:p w:rsidR="00C55939" w:rsidRDefault="005115AC" w:rsidP="00C55939">
            <w:pPr>
              <w:pStyle w:val="ListParagraph"/>
              <w:ind w:left="0"/>
              <w:rPr>
                <w:rFonts w:ascii="Arial" w:hAnsi="Arial" w:cs="Arial"/>
                <w:sz w:val="20"/>
                <w:szCs w:val="20"/>
                <w:lang w:val="en-AU"/>
              </w:rPr>
            </w:pPr>
            <w:r w:rsidRPr="00A97DBA">
              <w:rPr>
                <w:rFonts w:ascii="Arial" w:hAnsi="Arial" w:cs="Arial"/>
                <w:sz w:val="20"/>
                <w:szCs w:val="20"/>
                <w:lang w:val="en-AU"/>
              </w:rPr>
              <w:t>Determines mother to have genotype BO.</w:t>
            </w:r>
          </w:p>
          <w:p w:rsidR="00C55939" w:rsidRDefault="00C55939" w:rsidP="00C55939">
            <w:pPr>
              <w:pStyle w:val="ListParagraph"/>
              <w:ind w:left="0"/>
              <w:rPr>
                <w:rFonts w:ascii="Arial" w:hAnsi="Arial" w:cs="Arial"/>
                <w:sz w:val="20"/>
                <w:szCs w:val="20"/>
                <w:lang w:val="en-AU"/>
              </w:rPr>
            </w:pPr>
          </w:p>
          <w:p w:rsidR="00C55939" w:rsidRPr="00C55939" w:rsidRDefault="00C55939" w:rsidP="00C55939">
            <w:pPr>
              <w:pStyle w:val="ListParagraph"/>
              <w:ind w:left="0"/>
              <w:rPr>
                <w:rFonts w:ascii="Arial" w:hAnsi="Arial" w:cs="Arial"/>
                <w:sz w:val="20"/>
                <w:szCs w:val="20"/>
                <w:lang w:val="en-AU"/>
              </w:rPr>
            </w:pPr>
          </w:p>
          <w:p w:rsidR="005115AC" w:rsidRPr="00A97DBA" w:rsidRDefault="005115AC" w:rsidP="00C55939">
            <w:pPr>
              <w:pStyle w:val="ListParagraph"/>
              <w:ind w:left="0"/>
              <w:rPr>
                <w:rFonts w:ascii="Arial" w:hAnsi="Arial" w:cs="Arial"/>
                <w:sz w:val="20"/>
                <w:szCs w:val="20"/>
                <w:lang w:val="en-AU"/>
              </w:rPr>
            </w:pPr>
            <w:r w:rsidRPr="00A97DBA">
              <w:rPr>
                <w:rFonts w:ascii="Arial" w:hAnsi="Arial" w:cs="Arial"/>
                <w:sz w:val="20"/>
                <w:szCs w:val="20"/>
                <w:lang w:val="en-AU"/>
              </w:rPr>
              <w:t>Correct punnet square.</w:t>
            </w:r>
          </w:p>
        </w:tc>
        <w:tc>
          <w:tcPr>
            <w:tcW w:w="1828" w:type="dxa"/>
            <w:vMerge w:val="restart"/>
            <w:shd w:val="clear" w:color="auto" w:fill="FFFFFF" w:themeFill="background1"/>
          </w:tcPr>
          <w:p w:rsidR="005115AC" w:rsidRDefault="005115AC" w:rsidP="00C55939">
            <w:pPr>
              <w:pStyle w:val="ListParagraph"/>
              <w:ind w:left="0"/>
              <w:rPr>
                <w:rFonts w:ascii="Arial" w:hAnsi="Arial" w:cs="Arial"/>
                <w:sz w:val="20"/>
                <w:szCs w:val="20"/>
              </w:rPr>
            </w:pPr>
            <w:r w:rsidRPr="00A97DBA">
              <w:rPr>
                <w:rFonts w:ascii="Arial" w:hAnsi="Arial" w:cs="Arial"/>
                <w:sz w:val="20"/>
                <w:szCs w:val="20"/>
              </w:rPr>
              <w:t>Explains how woman’s blood group determined</w:t>
            </w:r>
          </w:p>
          <w:p w:rsidR="00C55939" w:rsidRPr="00A97DBA" w:rsidRDefault="00C55939" w:rsidP="00C55939">
            <w:pPr>
              <w:pStyle w:val="ListParagraph"/>
              <w:ind w:left="0"/>
              <w:rPr>
                <w:rFonts w:ascii="Arial" w:hAnsi="Arial" w:cs="Arial"/>
                <w:sz w:val="20"/>
                <w:szCs w:val="20"/>
              </w:rPr>
            </w:pPr>
          </w:p>
          <w:p w:rsidR="005115AC" w:rsidRPr="00A97DBA" w:rsidRDefault="005115AC" w:rsidP="00C55939">
            <w:pPr>
              <w:pStyle w:val="ListParagraph"/>
              <w:ind w:left="0"/>
              <w:rPr>
                <w:rFonts w:ascii="Arial" w:hAnsi="Arial" w:cs="Arial"/>
                <w:sz w:val="20"/>
                <w:szCs w:val="20"/>
              </w:rPr>
            </w:pPr>
            <w:r w:rsidRPr="00A97DBA">
              <w:rPr>
                <w:rFonts w:ascii="Arial" w:hAnsi="Arial" w:cs="Arial"/>
                <w:sz w:val="20"/>
                <w:szCs w:val="20"/>
              </w:rPr>
              <w:t>Explains how phenotype ratio obtained.</w:t>
            </w:r>
          </w:p>
        </w:tc>
        <w:tc>
          <w:tcPr>
            <w:tcW w:w="1573" w:type="dxa"/>
            <w:gridSpan w:val="2"/>
            <w:vMerge w:val="restart"/>
            <w:shd w:val="clear" w:color="auto" w:fill="DBE5F1" w:themeFill="accent1" w:themeFillTint="33"/>
          </w:tcPr>
          <w:p w:rsidR="005115AC" w:rsidRPr="00A97DBA" w:rsidRDefault="005115AC" w:rsidP="00C55939">
            <w:pPr>
              <w:pStyle w:val="ListParagraph"/>
              <w:ind w:left="0"/>
              <w:rPr>
                <w:rFonts w:ascii="Arial" w:hAnsi="Arial" w:cs="Arial"/>
                <w:sz w:val="20"/>
                <w:szCs w:val="20"/>
              </w:rPr>
            </w:pPr>
          </w:p>
        </w:tc>
      </w:tr>
      <w:tr w:rsidR="00B84C1F" w:rsidRPr="00A97DBA" w:rsidTr="00E30C7B">
        <w:trPr>
          <w:gridAfter w:val="1"/>
          <w:wAfter w:w="77" w:type="dxa"/>
          <w:trHeight w:val="247"/>
        </w:trPr>
        <w:tc>
          <w:tcPr>
            <w:tcW w:w="521" w:type="dxa"/>
            <w:gridSpan w:val="3"/>
            <w:vMerge/>
            <w:shd w:val="clear" w:color="auto" w:fill="DBE5F1" w:themeFill="accent1" w:themeFillTint="33"/>
          </w:tcPr>
          <w:p w:rsidR="005115AC" w:rsidRPr="00A97DBA" w:rsidRDefault="005115AC" w:rsidP="005115AC">
            <w:pPr>
              <w:pStyle w:val="Spacer"/>
              <w:spacing w:before="0" w:after="0"/>
              <w:jc w:val="center"/>
              <w:rPr>
                <w:rFonts w:cs="Arial"/>
                <w:b/>
                <w:szCs w:val="20"/>
                <w:lang w:val="en-GB"/>
              </w:rPr>
            </w:pPr>
          </w:p>
        </w:tc>
        <w:tc>
          <w:tcPr>
            <w:tcW w:w="6981" w:type="dxa"/>
            <w:vMerge/>
            <w:tcBorders>
              <w:right w:val="nil"/>
            </w:tcBorders>
            <w:shd w:val="clear" w:color="auto" w:fill="FFFFFF" w:themeFill="background1"/>
          </w:tcPr>
          <w:p w:rsidR="005115AC" w:rsidRPr="00607146" w:rsidRDefault="005115AC" w:rsidP="005115AC">
            <w:pPr>
              <w:pStyle w:val="ListParagraph"/>
              <w:ind w:left="0"/>
              <w:rPr>
                <w:rFonts w:ascii="Arial" w:hAnsi="Arial" w:cs="Arial"/>
                <w:b/>
                <w:bCs/>
                <w:sz w:val="20"/>
                <w:szCs w:val="20"/>
                <w:lang w:val="en-AU"/>
              </w:rPr>
            </w:pPr>
          </w:p>
        </w:tc>
        <w:tc>
          <w:tcPr>
            <w:tcW w:w="284" w:type="dxa"/>
            <w:tcBorders>
              <w:top w:val="nil"/>
              <w:left w:val="nil"/>
              <w:bottom w:val="nil"/>
              <w:right w:val="nil"/>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565" w:type="dxa"/>
            <w:tcBorders>
              <w:top w:val="nil"/>
              <w:left w:val="nil"/>
              <w:bottom w:val="single" w:sz="4" w:space="0" w:color="auto"/>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5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15AC" w:rsidRPr="000E5811" w:rsidRDefault="005115AC" w:rsidP="005115AC">
            <w:pPr>
              <w:pStyle w:val="ListParagraph"/>
              <w:ind w:left="0"/>
              <w:jc w:val="center"/>
              <w:rPr>
                <w:rFonts w:ascii="Arial" w:hAnsi="Arial" w:cs="Arial"/>
                <w:bCs/>
                <w:sz w:val="24"/>
                <w:szCs w:val="24"/>
                <w:lang w:val="en-AU"/>
              </w:rPr>
            </w:pPr>
            <w:proofErr w:type="spellStart"/>
            <w:r w:rsidRPr="000E5811">
              <w:rPr>
                <w:rFonts w:ascii="Arial" w:hAnsi="Arial" w:cs="Arial"/>
                <w:bCs/>
                <w:sz w:val="24"/>
                <w:szCs w:val="24"/>
                <w:lang w:val="en-AU"/>
              </w:rPr>
              <w:t>i</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15AC" w:rsidRPr="000E5811" w:rsidRDefault="005115AC" w:rsidP="005115AC">
            <w:pPr>
              <w:pStyle w:val="ListParagraph"/>
              <w:ind w:left="0"/>
              <w:jc w:val="center"/>
              <w:rPr>
                <w:rFonts w:ascii="Arial" w:hAnsi="Arial" w:cs="Arial"/>
                <w:bCs/>
                <w:sz w:val="24"/>
                <w:szCs w:val="24"/>
                <w:lang w:val="en-AU"/>
              </w:rPr>
            </w:pPr>
            <w:proofErr w:type="spellStart"/>
            <w:r w:rsidRPr="000E5811">
              <w:rPr>
                <w:rFonts w:ascii="Arial" w:hAnsi="Arial" w:cs="Arial"/>
                <w:bCs/>
                <w:sz w:val="24"/>
                <w:szCs w:val="24"/>
                <w:lang w:val="en-AU"/>
              </w:rPr>
              <w:t>i</w:t>
            </w:r>
            <w:proofErr w:type="spellEnd"/>
          </w:p>
        </w:tc>
        <w:tc>
          <w:tcPr>
            <w:tcW w:w="393" w:type="dxa"/>
            <w:tcBorders>
              <w:top w:val="nil"/>
              <w:left w:val="single" w:sz="4" w:space="0" w:color="auto"/>
              <w:bottom w:val="nil"/>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1473" w:type="dxa"/>
            <w:vMerge/>
            <w:tcBorders>
              <w:left w:val="single" w:sz="4" w:space="0" w:color="auto"/>
            </w:tcBorders>
            <w:shd w:val="clear" w:color="auto" w:fill="FFFFFF" w:themeFill="background1"/>
          </w:tcPr>
          <w:p w:rsidR="005115AC" w:rsidRPr="00A97DBA" w:rsidRDefault="005115AC" w:rsidP="005115AC">
            <w:pPr>
              <w:pStyle w:val="ListParagraph"/>
              <w:numPr>
                <w:ilvl w:val="0"/>
                <w:numId w:val="19"/>
              </w:numPr>
              <w:ind w:left="317" w:hanging="283"/>
              <w:rPr>
                <w:rFonts w:ascii="Arial" w:hAnsi="Arial" w:cs="Arial"/>
                <w:sz w:val="20"/>
                <w:szCs w:val="20"/>
                <w:lang w:val="en-AU"/>
              </w:rPr>
            </w:pPr>
          </w:p>
        </w:tc>
        <w:tc>
          <w:tcPr>
            <w:tcW w:w="1828" w:type="dxa"/>
            <w:vMerge/>
            <w:shd w:val="clear" w:color="auto" w:fill="FFFFFF" w:themeFill="background1"/>
          </w:tcPr>
          <w:p w:rsidR="005115AC" w:rsidRPr="00A97DBA" w:rsidRDefault="005115AC" w:rsidP="005115AC">
            <w:pPr>
              <w:pStyle w:val="ListParagraph"/>
              <w:numPr>
                <w:ilvl w:val="0"/>
                <w:numId w:val="7"/>
              </w:numPr>
              <w:ind w:left="317" w:hanging="284"/>
              <w:rPr>
                <w:rFonts w:ascii="Arial" w:hAnsi="Arial" w:cs="Arial"/>
                <w:sz w:val="20"/>
                <w:szCs w:val="20"/>
              </w:rPr>
            </w:pPr>
          </w:p>
        </w:tc>
        <w:tc>
          <w:tcPr>
            <w:tcW w:w="1573" w:type="dxa"/>
            <w:gridSpan w:val="2"/>
            <w:vMerge/>
            <w:shd w:val="clear" w:color="auto" w:fill="DBE5F1" w:themeFill="accent1" w:themeFillTint="33"/>
          </w:tcPr>
          <w:p w:rsidR="005115AC" w:rsidRPr="00A97DBA" w:rsidRDefault="005115AC" w:rsidP="005115AC">
            <w:pPr>
              <w:pStyle w:val="ListParagraph"/>
              <w:ind w:left="0"/>
              <w:rPr>
                <w:rFonts w:ascii="Arial" w:hAnsi="Arial" w:cs="Arial"/>
                <w:sz w:val="20"/>
                <w:szCs w:val="20"/>
              </w:rPr>
            </w:pPr>
          </w:p>
        </w:tc>
      </w:tr>
      <w:tr w:rsidR="00B84C1F" w:rsidRPr="00A97DBA" w:rsidTr="00E30C7B">
        <w:trPr>
          <w:gridAfter w:val="1"/>
          <w:wAfter w:w="77" w:type="dxa"/>
          <w:trHeight w:val="238"/>
        </w:trPr>
        <w:tc>
          <w:tcPr>
            <w:tcW w:w="521" w:type="dxa"/>
            <w:gridSpan w:val="3"/>
            <w:vMerge/>
            <w:shd w:val="clear" w:color="auto" w:fill="DBE5F1" w:themeFill="accent1" w:themeFillTint="33"/>
          </w:tcPr>
          <w:p w:rsidR="005115AC" w:rsidRPr="00A97DBA" w:rsidRDefault="005115AC" w:rsidP="005115AC">
            <w:pPr>
              <w:pStyle w:val="Spacer"/>
              <w:spacing w:before="0" w:after="0"/>
              <w:jc w:val="center"/>
              <w:rPr>
                <w:rFonts w:cs="Arial"/>
                <w:b/>
                <w:szCs w:val="20"/>
                <w:lang w:val="en-GB"/>
              </w:rPr>
            </w:pPr>
          </w:p>
        </w:tc>
        <w:tc>
          <w:tcPr>
            <w:tcW w:w="6981" w:type="dxa"/>
            <w:vMerge/>
            <w:tcBorders>
              <w:right w:val="nil"/>
            </w:tcBorders>
            <w:shd w:val="clear" w:color="auto" w:fill="FFFFFF" w:themeFill="background1"/>
          </w:tcPr>
          <w:p w:rsidR="005115AC" w:rsidRPr="00607146" w:rsidRDefault="005115AC" w:rsidP="005115AC">
            <w:pPr>
              <w:pStyle w:val="ListParagraph"/>
              <w:ind w:left="0"/>
              <w:rPr>
                <w:rFonts w:ascii="Arial" w:hAnsi="Arial" w:cs="Arial"/>
                <w:b/>
                <w:bCs/>
                <w:sz w:val="20"/>
                <w:szCs w:val="20"/>
                <w:lang w:val="en-AU"/>
              </w:rPr>
            </w:pPr>
          </w:p>
        </w:tc>
        <w:tc>
          <w:tcPr>
            <w:tcW w:w="284" w:type="dxa"/>
            <w:tcBorders>
              <w:top w:val="nil"/>
              <w:left w:val="nil"/>
              <w:bottom w:val="nil"/>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5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15AC" w:rsidRPr="000E5811" w:rsidRDefault="005115AC" w:rsidP="005115AC">
            <w:pPr>
              <w:pStyle w:val="ListParagraph"/>
              <w:ind w:left="0"/>
              <w:jc w:val="center"/>
              <w:rPr>
                <w:rFonts w:ascii="Arial" w:hAnsi="Arial" w:cs="Arial"/>
                <w:bCs/>
                <w:sz w:val="24"/>
                <w:szCs w:val="24"/>
                <w:vertAlign w:val="superscript"/>
                <w:lang w:val="en-AU"/>
              </w:rPr>
            </w:pPr>
            <w:r w:rsidRPr="000E5811">
              <w:rPr>
                <w:rFonts w:ascii="Arial" w:hAnsi="Arial" w:cs="Arial"/>
                <w:bCs/>
                <w:sz w:val="24"/>
                <w:szCs w:val="24"/>
                <w:lang w:val="en-AU"/>
              </w:rPr>
              <w:t>I</w:t>
            </w:r>
            <w:r w:rsidRPr="000E5811">
              <w:rPr>
                <w:rFonts w:ascii="Arial" w:hAnsi="Arial" w:cs="Arial"/>
                <w:bCs/>
                <w:sz w:val="24"/>
                <w:szCs w:val="24"/>
                <w:vertAlign w:val="superscript"/>
                <w:lang w:val="en-AU"/>
              </w:rPr>
              <w:t>B</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r w:rsidRPr="000E5811">
              <w:rPr>
                <w:rFonts w:ascii="Arial" w:hAnsi="Arial" w:cs="Arial"/>
                <w:sz w:val="24"/>
                <w:szCs w:val="24"/>
              </w:rPr>
              <w:t>I</w:t>
            </w:r>
            <w:r w:rsidRPr="000E5811">
              <w:rPr>
                <w:rFonts w:ascii="Arial" w:hAnsi="Arial" w:cs="Arial"/>
                <w:sz w:val="24"/>
                <w:szCs w:val="24"/>
                <w:vertAlign w:val="superscript"/>
              </w:rPr>
              <w:t xml:space="preserve">B  </w:t>
            </w:r>
            <w:proofErr w:type="spellStart"/>
            <w:r w:rsidRPr="000E5811">
              <w:rPr>
                <w:rFonts w:ascii="Arial" w:hAnsi="Arial" w:cs="Arial"/>
                <w:sz w:val="24"/>
                <w:szCs w:val="24"/>
              </w:rPr>
              <w:t>i</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r w:rsidRPr="000E5811">
              <w:rPr>
                <w:rFonts w:ascii="Arial" w:hAnsi="Arial" w:cs="Arial"/>
                <w:sz w:val="24"/>
                <w:szCs w:val="24"/>
              </w:rPr>
              <w:t>I</w:t>
            </w:r>
            <w:r w:rsidRPr="000E5811">
              <w:rPr>
                <w:rFonts w:ascii="Arial" w:hAnsi="Arial" w:cs="Arial"/>
                <w:sz w:val="24"/>
                <w:szCs w:val="24"/>
                <w:vertAlign w:val="superscript"/>
              </w:rPr>
              <w:t xml:space="preserve">B  </w:t>
            </w:r>
            <w:proofErr w:type="spellStart"/>
            <w:r w:rsidRPr="000E5811">
              <w:rPr>
                <w:rFonts w:ascii="Arial" w:hAnsi="Arial" w:cs="Arial"/>
                <w:sz w:val="24"/>
                <w:szCs w:val="24"/>
              </w:rPr>
              <w:t>i</w:t>
            </w:r>
            <w:proofErr w:type="spellEnd"/>
          </w:p>
        </w:tc>
        <w:tc>
          <w:tcPr>
            <w:tcW w:w="393" w:type="dxa"/>
            <w:tcBorders>
              <w:top w:val="nil"/>
              <w:left w:val="single" w:sz="4" w:space="0" w:color="auto"/>
              <w:bottom w:val="nil"/>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1473" w:type="dxa"/>
            <w:vMerge/>
            <w:tcBorders>
              <w:left w:val="single" w:sz="4" w:space="0" w:color="auto"/>
            </w:tcBorders>
            <w:shd w:val="clear" w:color="auto" w:fill="FFFFFF" w:themeFill="background1"/>
          </w:tcPr>
          <w:p w:rsidR="005115AC" w:rsidRPr="00A97DBA" w:rsidRDefault="005115AC" w:rsidP="005115AC">
            <w:pPr>
              <w:pStyle w:val="ListParagraph"/>
              <w:numPr>
                <w:ilvl w:val="0"/>
                <w:numId w:val="19"/>
              </w:numPr>
              <w:ind w:left="317" w:hanging="283"/>
              <w:rPr>
                <w:rFonts w:ascii="Arial" w:hAnsi="Arial" w:cs="Arial"/>
                <w:sz w:val="20"/>
                <w:szCs w:val="20"/>
                <w:lang w:val="en-AU"/>
              </w:rPr>
            </w:pPr>
          </w:p>
        </w:tc>
        <w:tc>
          <w:tcPr>
            <w:tcW w:w="1828" w:type="dxa"/>
            <w:vMerge/>
            <w:shd w:val="clear" w:color="auto" w:fill="FFFFFF" w:themeFill="background1"/>
          </w:tcPr>
          <w:p w:rsidR="005115AC" w:rsidRPr="00A97DBA" w:rsidRDefault="005115AC" w:rsidP="005115AC">
            <w:pPr>
              <w:pStyle w:val="ListParagraph"/>
              <w:numPr>
                <w:ilvl w:val="0"/>
                <w:numId w:val="7"/>
              </w:numPr>
              <w:ind w:left="317" w:hanging="284"/>
              <w:rPr>
                <w:rFonts w:ascii="Arial" w:hAnsi="Arial" w:cs="Arial"/>
                <w:sz w:val="20"/>
                <w:szCs w:val="20"/>
              </w:rPr>
            </w:pPr>
          </w:p>
        </w:tc>
        <w:tc>
          <w:tcPr>
            <w:tcW w:w="1573" w:type="dxa"/>
            <w:gridSpan w:val="2"/>
            <w:vMerge/>
            <w:shd w:val="clear" w:color="auto" w:fill="DBE5F1" w:themeFill="accent1" w:themeFillTint="33"/>
          </w:tcPr>
          <w:p w:rsidR="005115AC" w:rsidRPr="00A97DBA" w:rsidRDefault="005115AC" w:rsidP="005115AC">
            <w:pPr>
              <w:pStyle w:val="ListParagraph"/>
              <w:ind w:left="0"/>
              <w:rPr>
                <w:rFonts w:ascii="Arial" w:hAnsi="Arial" w:cs="Arial"/>
                <w:sz w:val="20"/>
                <w:szCs w:val="20"/>
              </w:rPr>
            </w:pPr>
          </w:p>
        </w:tc>
      </w:tr>
      <w:tr w:rsidR="00B84C1F" w:rsidRPr="00A97DBA" w:rsidTr="00E30C7B">
        <w:trPr>
          <w:gridAfter w:val="1"/>
          <w:wAfter w:w="77" w:type="dxa"/>
          <w:trHeight w:val="241"/>
        </w:trPr>
        <w:tc>
          <w:tcPr>
            <w:tcW w:w="521" w:type="dxa"/>
            <w:gridSpan w:val="3"/>
            <w:vMerge/>
            <w:shd w:val="clear" w:color="auto" w:fill="DBE5F1" w:themeFill="accent1" w:themeFillTint="33"/>
          </w:tcPr>
          <w:p w:rsidR="005115AC" w:rsidRPr="00A97DBA" w:rsidRDefault="005115AC" w:rsidP="005115AC">
            <w:pPr>
              <w:pStyle w:val="Spacer"/>
              <w:spacing w:before="0" w:after="0"/>
              <w:jc w:val="center"/>
              <w:rPr>
                <w:rFonts w:cs="Arial"/>
                <w:b/>
                <w:szCs w:val="20"/>
                <w:lang w:val="en-GB"/>
              </w:rPr>
            </w:pPr>
          </w:p>
        </w:tc>
        <w:tc>
          <w:tcPr>
            <w:tcW w:w="6981" w:type="dxa"/>
            <w:vMerge/>
            <w:tcBorders>
              <w:right w:val="nil"/>
            </w:tcBorders>
            <w:shd w:val="clear" w:color="auto" w:fill="FFFFFF" w:themeFill="background1"/>
          </w:tcPr>
          <w:p w:rsidR="005115AC" w:rsidRPr="00607146" w:rsidRDefault="005115AC" w:rsidP="005115AC">
            <w:pPr>
              <w:pStyle w:val="ListParagraph"/>
              <w:ind w:left="0"/>
              <w:rPr>
                <w:rFonts w:ascii="Arial" w:hAnsi="Arial" w:cs="Arial"/>
                <w:b/>
                <w:bCs/>
                <w:sz w:val="20"/>
                <w:szCs w:val="20"/>
                <w:lang w:val="en-AU"/>
              </w:rPr>
            </w:pPr>
          </w:p>
        </w:tc>
        <w:tc>
          <w:tcPr>
            <w:tcW w:w="284" w:type="dxa"/>
            <w:tcBorders>
              <w:top w:val="nil"/>
              <w:left w:val="nil"/>
              <w:bottom w:val="nil"/>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5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15AC" w:rsidRPr="000E5811" w:rsidRDefault="005115AC" w:rsidP="005115AC">
            <w:pPr>
              <w:pStyle w:val="ListParagraph"/>
              <w:ind w:left="0"/>
              <w:jc w:val="center"/>
              <w:rPr>
                <w:rFonts w:ascii="Arial" w:hAnsi="Arial" w:cs="Arial"/>
                <w:bCs/>
                <w:sz w:val="24"/>
                <w:szCs w:val="24"/>
                <w:lang w:val="en-AU"/>
              </w:rPr>
            </w:pPr>
            <w:proofErr w:type="spellStart"/>
            <w:r w:rsidRPr="000E5811">
              <w:rPr>
                <w:rFonts w:ascii="Arial" w:hAnsi="Arial" w:cs="Arial"/>
                <w:bCs/>
                <w:sz w:val="24"/>
                <w:szCs w:val="24"/>
                <w:lang w:val="en-AU"/>
              </w:rPr>
              <w:t>i</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roofErr w:type="spellStart"/>
            <w:r w:rsidRPr="000E5811">
              <w:rPr>
                <w:rFonts w:ascii="Arial" w:hAnsi="Arial" w:cs="Arial"/>
                <w:bCs/>
                <w:sz w:val="24"/>
                <w:szCs w:val="24"/>
                <w:lang w:val="en-AU"/>
              </w:rPr>
              <w:t>i</w:t>
            </w:r>
            <w:proofErr w:type="spellEnd"/>
            <w:r w:rsidRPr="000E5811">
              <w:rPr>
                <w:rFonts w:ascii="Arial" w:hAnsi="Arial" w:cs="Arial"/>
                <w:bCs/>
                <w:sz w:val="24"/>
                <w:szCs w:val="24"/>
                <w:lang w:val="en-AU"/>
              </w:rPr>
              <w:t xml:space="preserve"> </w:t>
            </w:r>
            <w:proofErr w:type="spellStart"/>
            <w:r w:rsidRPr="000E5811">
              <w:rPr>
                <w:rFonts w:ascii="Arial" w:hAnsi="Arial" w:cs="Arial"/>
                <w:bCs/>
                <w:sz w:val="24"/>
                <w:szCs w:val="24"/>
                <w:lang w:val="en-AU"/>
              </w:rPr>
              <w:t>i</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roofErr w:type="spellStart"/>
            <w:r w:rsidRPr="000E5811">
              <w:rPr>
                <w:rFonts w:ascii="Arial" w:hAnsi="Arial" w:cs="Arial"/>
                <w:bCs/>
                <w:sz w:val="24"/>
                <w:szCs w:val="24"/>
                <w:lang w:val="en-AU"/>
              </w:rPr>
              <w:t>i</w:t>
            </w:r>
            <w:proofErr w:type="spellEnd"/>
            <w:r w:rsidRPr="000E5811">
              <w:rPr>
                <w:rFonts w:ascii="Arial" w:hAnsi="Arial" w:cs="Arial"/>
                <w:bCs/>
                <w:sz w:val="24"/>
                <w:szCs w:val="24"/>
                <w:lang w:val="en-AU"/>
              </w:rPr>
              <w:t xml:space="preserve"> </w:t>
            </w:r>
            <w:proofErr w:type="spellStart"/>
            <w:r w:rsidRPr="000E5811">
              <w:rPr>
                <w:rFonts w:ascii="Arial" w:hAnsi="Arial" w:cs="Arial"/>
                <w:bCs/>
                <w:sz w:val="24"/>
                <w:szCs w:val="24"/>
                <w:lang w:val="en-AU"/>
              </w:rPr>
              <w:t>i</w:t>
            </w:r>
            <w:proofErr w:type="spellEnd"/>
          </w:p>
        </w:tc>
        <w:tc>
          <w:tcPr>
            <w:tcW w:w="393" w:type="dxa"/>
            <w:tcBorders>
              <w:top w:val="nil"/>
              <w:left w:val="single" w:sz="4" w:space="0" w:color="auto"/>
              <w:bottom w:val="nil"/>
              <w:right w:val="single" w:sz="4" w:space="0" w:color="auto"/>
            </w:tcBorders>
            <w:shd w:val="clear" w:color="auto" w:fill="FFFFFF" w:themeFill="background1"/>
            <w:vAlign w:val="center"/>
          </w:tcPr>
          <w:p w:rsidR="005115AC" w:rsidRPr="000E5811" w:rsidRDefault="005115AC" w:rsidP="005115AC">
            <w:pPr>
              <w:pStyle w:val="ListParagraph"/>
              <w:ind w:left="0"/>
              <w:jc w:val="center"/>
              <w:rPr>
                <w:rFonts w:ascii="Arial" w:hAnsi="Arial" w:cs="Arial"/>
                <w:bCs/>
                <w:sz w:val="24"/>
                <w:szCs w:val="24"/>
                <w:lang w:val="en-AU"/>
              </w:rPr>
            </w:pPr>
          </w:p>
        </w:tc>
        <w:tc>
          <w:tcPr>
            <w:tcW w:w="1473" w:type="dxa"/>
            <w:vMerge/>
            <w:tcBorders>
              <w:left w:val="single" w:sz="4" w:space="0" w:color="auto"/>
            </w:tcBorders>
            <w:shd w:val="clear" w:color="auto" w:fill="FFFFFF" w:themeFill="background1"/>
          </w:tcPr>
          <w:p w:rsidR="005115AC" w:rsidRPr="00A97DBA" w:rsidRDefault="005115AC" w:rsidP="005115AC">
            <w:pPr>
              <w:pStyle w:val="ListParagraph"/>
              <w:numPr>
                <w:ilvl w:val="0"/>
                <w:numId w:val="19"/>
              </w:numPr>
              <w:ind w:left="317" w:hanging="283"/>
              <w:rPr>
                <w:rFonts w:ascii="Arial" w:hAnsi="Arial" w:cs="Arial"/>
                <w:sz w:val="20"/>
                <w:szCs w:val="20"/>
                <w:lang w:val="en-AU"/>
              </w:rPr>
            </w:pPr>
          </w:p>
        </w:tc>
        <w:tc>
          <w:tcPr>
            <w:tcW w:w="1828" w:type="dxa"/>
            <w:vMerge/>
            <w:shd w:val="clear" w:color="auto" w:fill="FFFFFF" w:themeFill="background1"/>
          </w:tcPr>
          <w:p w:rsidR="005115AC" w:rsidRPr="00A97DBA" w:rsidRDefault="005115AC" w:rsidP="005115AC">
            <w:pPr>
              <w:pStyle w:val="ListParagraph"/>
              <w:numPr>
                <w:ilvl w:val="0"/>
                <w:numId w:val="7"/>
              </w:numPr>
              <w:ind w:left="317" w:hanging="284"/>
              <w:rPr>
                <w:rFonts w:ascii="Arial" w:hAnsi="Arial" w:cs="Arial"/>
                <w:sz w:val="20"/>
                <w:szCs w:val="20"/>
              </w:rPr>
            </w:pPr>
          </w:p>
        </w:tc>
        <w:tc>
          <w:tcPr>
            <w:tcW w:w="1573" w:type="dxa"/>
            <w:gridSpan w:val="2"/>
            <w:vMerge/>
            <w:shd w:val="clear" w:color="auto" w:fill="DBE5F1" w:themeFill="accent1" w:themeFillTint="33"/>
          </w:tcPr>
          <w:p w:rsidR="005115AC" w:rsidRPr="00A97DBA" w:rsidRDefault="005115AC" w:rsidP="005115AC">
            <w:pPr>
              <w:pStyle w:val="ListParagraph"/>
              <w:ind w:left="0"/>
              <w:rPr>
                <w:rFonts w:ascii="Arial" w:hAnsi="Arial" w:cs="Arial"/>
                <w:sz w:val="20"/>
                <w:szCs w:val="20"/>
              </w:rPr>
            </w:pPr>
          </w:p>
        </w:tc>
      </w:tr>
      <w:tr w:rsidR="00B84C1F" w:rsidRPr="00A97DBA" w:rsidTr="00E30C7B">
        <w:trPr>
          <w:gridAfter w:val="1"/>
          <w:wAfter w:w="77" w:type="dxa"/>
          <w:trHeight w:val="465"/>
        </w:trPr>
        <w:tc>
          <w:tcPr>
            <w:tcW w:w="521" w:type="dxa"/>
            <w:gridSpan w:val="3"/>
            <w:vMerge/>
            <w:shd w:val="clear" w:color="auto" w:fill="DBE5F1" w:themeFill="accent1" w:themeFillTint="33"/>
          </w:tcPr>
          <w:p w:rsidR="005115AC" w:rsidRPr="00A97DBA" w:rsidRDefault="005115AC" w:rsidP="005115AC">
            <w:pPr>
              <w:pStyle w:val="Spacer"/>
              <w:spacing w:before="0" w:after="0"/>
              <w:jc w:val="center"/>
              <w:rPr>
                <w:rFonts w:cs="Arial"/>
                <w:b/>
                <w:szCs w:val="20"/>
                <w:lang w:val="en-GB"/>
              </w:rPr>
            </w:pPr>
          </w:p>
        </w:tc>
        <w:tc>
          <w:tcPr>
            <w:tcW w:w="6981" w:type="dxa"/>
            <w:vMerge/>
            <w:tcBorders>
              <w:right w:val="nil"/>
            </w:tcBorders>
            <w:shd w:val="clear" w:color="auto" w:fill="FFFFFF" w:themeFill="background1"/>
          </w:tcPr>
          <w:p w:rsidR="005115AC" w:rsidRPr="00607146" w:rsidRDefault="005115AC" w:rsidP="005115AC">
            <w:pPr>
              <w:pStyle w:val="ListParagraph"/>
              <w:ind w:left="0"/>
              <w:rPr>
                <w:rFonts w:ascii="Arial" w:hAnsi="Arial" w:cs="Arial"/>
                <w:b/>
                <w:bCs/>
                <w:sz w:val="20"/>
                <w:szCs w:val="20"/>
                <w:lang w:val="en-AU"/>
              </w:rPr>
            </w:pPr>
          </w:p>
        </w:tc>
        <w:tc>
          <w:tcPr>
            <w:tcW w:w="284" w:type="dxa"/>
            <w:tcBorders>
              <w:top w:val="nil"/>
              <w:left w:val="nil"/>
              <w:bottom w:val="single" w:sz="4" w:space="0" w:color="auto"/>
              <w:right w:val="nil"/>
            </w:tcBorders>
            <w:shd w:val="clear" w:color="auto" w:fill="FFFFFF" w:themeFill="background1"/>
            <w:vAlign w:val="center"/>
          </w:tcPr>
          <w:p w:rsidR="005115AC" w:rsidRPr="00A97DBA" w:rsidRDefault="005115AC" w:rsidP="005115AC">
            <w:pPr>
              <w:pStyle w:val="ListParagraph"/>
              <w:ind w:left="0"/>
              <w:jc w:val="center"/>
              <w:rPr>
                <w:rFonts w:ascii="Arial" w:hAnsi="Arial" w:cs="Arial"/>
                <w:bCs/>
                <w:sz w:val="20"/>
                <w:szCs w:val="20"/>
                <w:lang w:val="en-AU"/>
              </w:rPr>
            </w:pPr>
          </w:p>
        </w:tc>
        <w:tc>
          <w:tcPr>
            <w:tcW w:w="565" w:type="dxa"/>
            <w:tcBorders>
              <w:top w:val="single" w:sz="4" w:space="0" w:color="auto"/>
              <w:left w:val="nil"/>
              <w:bottom w:val="single" w:sz="4" w:space="0" w:color="auto"/>
              <w:right w:val="nil"/>
            </w:tcBorders>
            <w:shd w:val="clear" w:color="auto" w:fill="FFFFFF" w:themeFill="background1"/>
            <w:vAlign w:val="center"/>
          </w:tcPr>
          <w:p w:rsidR="005115AC" w:rsidRPr="00A97DBA" w:rsidRDefault="005115AC" w:rsidP="005115AC">
            <w:pPr>
              <w:pStyle w:val="ListParagraph"/>
              <w:ind w:left="0"/>
              <w:jc w:val="center"/>
              <w:rPr>
                <w:rFonts w:ascii="Arial" w:hAnsi="Arial" w:cs="Arial"/>
                <w:bCs/>
                <w:sz w:val="20"/>
                <w:szCs w:val="20"/>
                <w:lang w:val="en-AU"/>
              </w:rPr>
            </w:pPr>
          </w:p>
        </w:tc>
        <w:tc>
          <w:tcPr>
            <w:tcW w:w="565" w:type="dxa"/>
            <w:tcBorders>
              <w:top w:val="single" w:sz="4" w:space="0" w:color="auto"/>
              <w:left w:val="nil"/>
              <w:bottom w:val="single" w:sz="4" w:space="0" w:color="auto"/>
              <w:right w:val="nil"/>
            </w:tcBorders>
            <w:shd w:val="clear" w:color="auto" w:fill="FFFFFF" w:themeFill="background1"/>
            <w:vAlign w:val="center"/>
          </w:tcPr>
          <w:p w:rsidR="005115AC" w:rsidRPr="00A97DBA" w:rsidRDefault="005115AC" w:rsidP="005115AC">
            <w:pPr>
              <w:pStyle w:val="ListParagraph"/>
              <w:ind w:left="0"/>
              <w:jc w:val="center"/>
              <w:rPr>
                <w:rFonts w:ascii="Arial" w:hAnsi="Arial" w:cs="Arial"/>
                <w:bCs/>
                <w:sz w:val="20"/>
                <w:szCs w:val="20"/>
                <w:lang w:val="en-AU"/>
              </w:rPr>
            </w:pPr>
          </w:p>
        </w:tc>
        <w:tc>
          <w:tcPr>
            <w:tcW w:w="565" w:type="dxa"/>
            <w:tcBorders>
              <w:top w:val="single" w:sz="4" w:space="0" w:color="auto"/>
              <w:left w:val="nil"/>
              <w:bottom w:val="single" w:sz="4" w:space="0" w:color="auto"/>
              <w:right w:val="nil"/>
            </w:tcBorders>
            <w:shd w:val="clear" w:color="auto" w:fill="FFFFFF" w:themeFill="background1"/>
            <w:vAlign w:val="center"/>
          </w:tcPr>
          <w:p w:rsidR="005115AC" w:rsidRPr="00A97DBA" w:rsidRDefault="005115AC" w:rsidP="005115AC">
            <w:pPr>
              <w:pStyle w:val="ListParagraph"/>
              <w:ind w:left="0"/>
              <w:jc w:val="center"/>
              <w:rPr>
                <w:rFonts w:ascii="Arial" w:hAnsi="Arial" w:cs="Arial"/>
                <w:bCs/>
                <w:sz w:val="20"/>
                <w:szCs w:val="20"/>
                <w:lang w:val="en-AU"/>
              </w:rPr>
            </w:pPr>
          </w:p>
        </w:tc>
        <w:tc>
          <w:tcPr>
            <w:tcW w:w="393" w:type="dxa"/>
            <w:tcBorders>
              <w:top w:val="nil"/>
              <w:left w:val="nil"/>
              <w:bottom w:val="single" w:sz="4" w:space="0" w:color="auto"/>
              <w:right w:val="single" w:sz="4" w:space="0" w:color="auto"/>
            </w:tcBorders>
            <w:shd w:val="clear" w:color="auto" w:fill="FFFFFF" w:themeFill="background1"/>
            <w:vAlign w:val="center"/>
          </w:tcPr>
          <w:p w:rsidR="005115AC" w:rsidRPr="00A97DBA" w:rsidRDefault="005115AC" w:rsidP="005115AC">
            <w:pPr>
              <w:pStyle w:val="ListParagraph"/>
              <w:ind w:left="0"/>
              <w:jc w:val="center"/>
              <w:rPr>
                <w:rFonts w:ascii="Arial" w:hAnsi="Arial" w:cs="Arial"/>
                <w:bCs/>
                <w:sz w:val="20"/>
                <w:szCs w:val="20"/>
                <w:lang w:val="en-AU"/>
              </w:rPr>
            </w:pPr>
          </w:p>
        </w:tc>
        <w:tc>
          <w:tcPr>
            <w:tcW w:w="1473" w:type="dxa"/>
            <w:vMerge/>
            <w:tcBorders>
              <w:left w:val="single" w:sz="4" w:space="0" w:color="auto"/>
            </w:tcBorders>
            <w:shd w:val="clear" w:color="auto" w:fill="FFFFFF" w:themeFill="background1"/>
          </w:tcPr>
          <w:p w:rsidR="005115AC" w:rsidRPr="00A97DBA" w:rsidRDefault="005115AC" w:rsidP="005115AC">
            <w:pPr>
              <w:pStyle w:val="ListParagraph"/>
              <w:numPr>
                <w:ilvl w:val="0"/>
                <w:numId w:val="19"/>
              </w:numPr>
              <w:ind w:left="317" w:hanging="283"/>
              <w:rPr>
                <w:rFonts w:ascii="Arial" w:hAnsi="Arial" w:cs="Arial"/>
                <w:sz w:val="20"/>
                <w:szCs w:val="20"/>
                <w:lang w:val="en-AU"/>
              </w:rPr>
            </w:pPr>
          </w:p>
        </w:tc>
        <w:tc>
          <w:tcPr>
            <w:tcW w:w="1828" w:type="dxa"/>
            <w:vMerge/>
            <w:shd w:val="clear" w:color="auto" w:fill="FFFFFF" w:themeFill="background1"/>
          </w:tcPr>
          <w:p w:rsidR="005115AC" w:rsidRPr="00A97DBA" w:rsidRDefault="005115AC" w:rsidP="005115AC">
            <w:pPr>
              <w:pStyle w:val="ListParagraph"/>
              <w:numPr>
                <w:ilvl w:val="0"/>
                <w:numId w:val="7"/>
              </w:numPr>
              <w:ind w:left="317" w:hanging="284"/>
              <w:rPr>
                <w:rFonts w:ascii="Arial" w:hAnsi="Arial" w:cs="Arial"/>
                <w:sz w:val="20"/>
                <w:szCs w:val="20"/>
              </w:rPr>
            </w:pPr>
          </w:p>
        </w:tc>
        <w:tc>
          <w:tcPr>
            <w:tcW w:w="1573" w:type="dxa"/>
            <w:gridSpan w:val="2"/>
            <w:vMerge/>
            <w:shd w:val="clear" w:color="auto" w:fill="DBE5F1" w:themeFill="accent1" w:themeFillTint="33"/>
          </w:tcPr>
          <w:p w:rsidR="005115AC" w:rsidRPr="00A97DBA" w:rsidRDefault="005115AC" w:rsidP="005115AC">
            <w:pPr>
              <w:pStyle w:val="ListParagraph"/>
              <w:ind w:left="0"/>
              <w:rPr>
                <w:rFonts w:ascii="Arial" w:hAnsi="Arial" w:cs="Arial"/>
                <w:sz w:val="20"/>
                <w:szCs w:val="20"/>
              </w:rPr>
            </w:pPr>
          </w:p>
        </w:tc>
      </w:tr>
      <w:tr w:rsidR="00E30C7B" w:rsidTr="00E30C7B">
        <w:trPr>
          <w:gridBefore w:val="1"/>
          <w:wBefore w:w="38" w:type="dxa"/>
        </w:trPr>
        <w:tc>
          <w:tcPr>
            <w:tcW w:w="392" w:type="dxa"/>
          </w:tcPr>
          <w:p w:rsidR="00E30C7B" w:rsidRDefault="00E30C7B">
            <w:pPr>
              <w:rPr>
                <w:rFonts w:ascii="Arial" w:hAnsi="Arial" w:cs="Arial"/>
              </w:rPr>
            </w:pPr>
            <w:r>
              <w:rPr>
                <w:rFonts w:ascii="Arial" w:hAnsi="Arial" w:cs="Arial"/>
              </w:rPr>
              <w:t>c</w:t>
            </w:r>
          </w:p>
        </w:tc>
        <w:tc>
          <w:tcPr>
            <w:tcW w:w="9444" w:type="dxa"/>
            <w:gridSpan w:val="7"/>
          </w:tcPr>
          <w:p w:rsidR="00E30C7B" w:rsidRDefault="00E30C7B" w:rsidP="00E30C7B">
            <w:pPr>
              <w:pStyle w:val="ListParagraph"/>
              <w:ind w:left="0"/>
              <w:rPr>
                <w:rFonts w:ascii="Arial" w:hAnsi="Arial" w:cs="Arial"/>
                <w:b/>
                <w:bCs/>
                <w:sz w:val="20"/>
                <w:szCs w:val="20"/>
                <w:lang w:val="en-AU"/>
              </w:rPr>
            </w:pPr>
          </w:p>
          <w:p w:rsidR="00E30C7B" w:rsidRDefault="00E30C7B" w:rsidP="00E30C7B">
            <w:pPr>
              <w:pStyle w:val="ListParagraph"/>
              <w:ind w:left="0"/>
              <w:rPr>
                <w:rFonts w:ascii="Arial" w:hAnsi="Arial" w:cs="Arial"/>
                <w:b/>
                <w:bCs/>
                <w:sz w:val="20"/>
                <w:szCs w:val="20"/>
                <w:lang w:val="en-AU"/>
              </w:rPr>
            </w:pPr>
          </w:p>
          <w:p w:rsidR="00E30C7B" w:rsidRDefault="00E30C7B" w:rsidP="00E30C7B">
            <w:pPr>
              <w:pStyle w:val="ListParagraph"/>
              <w:ind w:left="0"/>
              <w:rPr>
                <w:rFonts w:ascii="Arial" w:hAnsi="Arial" w:cs="Arial"/>
                <w:b/>
                <w:bCs/>
                <w:sz w:val="20"/>
                <w:szCs w:val="20"/>
                <w:lang w:val="en-AU"/>
              </w:rPr>
            </w:pPr>
            <w:r w:rsidRPr="00A97DBA">
              <w:rPr>
                <w:rFonts w:ascii="Arial" w:hAnsi="Arial" w:cs="Arial"/>
                <w:b/>
                <w:bCs/>
                <w:sz w:val="20"/>
                <w:szCs w:val="20"/>
                <w:lang w:val="en-AU"/>
              </w:rPr>
              <w:t>Independent assortment</w:t>
            </w:r>
            <w:r>
              <w:rPr>
                <w:rFonts w:ascii="Arial" w:hAnsi="Arial" w:cs="Arial"/>
                <w:b/>
                <w:bCs/>
                <w:sz w:val="20"/>
                <w:szCs w:val="20"/>
                <w:lang w:val="en-AU"/>
              </w:rPr>
              <w:t xml:space="preserve"> described:</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E</w:t>
            </w:r>
            <w:r w:rsidRPr="00A97DBA">
              <w:rPr>
                <w:rFonts w:ascii="Arial" w:hAnsi="Arial" w:cs="Arial"/>
                <w:bCs/>
                <w:sz w:val="20"/>
                <w:szCs w:val="20"/>
                <w:lang w:val="en-AU"/>
              </w:rPr>
              <w:t xml:space="preserve">ach of the homologous chromosomes in a pair separate randomly </w:t>
            </w:r>
            <w:r>
              <w:rPr>
                <w:rFonts w:ascii="Arial" w:hAnsi="Arial" w:cs="Arial"/>
                <w:bCs/>
                <w:sz w:val="20"/>
                <w:szCs w:val="20"/>
                <w:lang w:val="en-AU"/>
              </w:rPr>
              <w:t xml:space="preserve">(at meiosis) </w:t>
            </w:r>
            <w:r w:rsidRPr="00A97DBA">
              <w:rPr>
                <w:rFonts w:ascii="Arial" w:hAnsi="Arial" w:cs="Arial"/>
                <w:bCs/>
                <w:sz w:val="20"/>
                <w:szCs w:val="20"/>
                <w:lang w:val="en-AU"/>
              </w:rPr>
              <w:t>into the gametes.</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When homologous chromosomes line up on the spindle at meiosis they do so and are separated randomly</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or similar</w:t>
            </w:r>
          </w:p>
          <w:p w:rsidR="00E30C7B" w:rsidRPr="0025367B" w:rsidRDefault="00E30C7B" w:rsidP="00E30C7B">
            <w:pPr>
              <w:pStyle w:val="ListParagraph"/>
              <w:ind w:left="0"/>
              <w:rPr>
                <w:rFonts w:ascii="Arial" w:hAnsi="Arial" w:cs="Arial"/>
                <w:bCs/>
                <w:sz w:val="20"/>
                <w:szCs w:val="20"/>
                <w:lang w:val="en-AU"/>
              </w:rPr>
            </w:pPr>
          </w:p>
          <w:p w:rsidR="00E30C7B" w:rsidRDefault="00E30C7B" w:rsidP="00E30C7B">
            <w:pPr>
              <w:pStyle w:val="ListParagraph"/>
              <w:ind w:left="0"/>
              <w:rPr>
                <w:rFonts w:ascii="Arial" w:hAnsi="Arial" w:cs="Arial"/>
                <w:b/>
                <w:bCs/>
                <w:sz w:val="20"/>
                <w:szCs w:val="20"/>
                <w:lang w:val="en-AU"/>
              </w:rPr>
            </w:pPr>
            <w:r>
              <w:rPr>
                <w:rFonts w:ascii="Arial" w:hAnsi="Arial" w:cs="Arial"/>
                <w:b/>
                <w:bCs/>
                <w:sz w:val="20"/>
                <w:szCs w:val="20"/>
                <w:lang w:val="en-AU"/>
              </w:rPr>
              <w:lastRenderedPageBreak/>
              <w:t xml:space="preserve">Effect of </w:t>
            </w:r>
            <w:r w:rsidRPr="00A97DBA">
              <w:rPr>
                <w:rFonts w:ascii="Arial" w:hAnsi="Arial" w:cs="Arial"/>
                <w:b/>
                <w:bCs/>
                <w:sz w:val="20"/>
                <w:szCs w:val="20"/>
                <w:lang w:val="en-AU"/>
              </w:rPr>
              <w:t>Independent assortment</w:t>
            </w:r>
            <w:r>
              <w:rPr>
                <w:rFonts w:ascii="Arial" w:hAnsi="Arial" w:cs="Arial"/>
                <w:b/>
                <w:bCs/>
                <w:sz w:val="20"/>
                <w:szCs w:val="20"/>
                <w:lang w:val="en-AU"/>
              </w:rPr>
              <w:t xml:space="preserve"> explained:</w:t>
            </w:r>
          </w:p>
          <w:p w:rsidR="00E30C7B" w:rsidRDefault="00E30C7B" w:rsidP="00E30C7B">
            <w:pPr>
              <w:pStyle w:val="ListParagraph"/>
              <w:ind w:left="0"/>
              <w:rPr>
                <w:rFonts w:ascii="Arial" w:hAnsi="Arial" w:cs="Arial"/>
                <w:bCs/>
                <w:sz w:val="20"/>
                <w:szCs w:val="20"/>
                <w:lang w:val="en-AU"/>
              </w:rPr>
            </w:pPr>
            <w:r w:rsidRPr="001D0E9C">
              <w:rPr>
                <w:rFonts w:ascii="Arial" w:hAnsi="Arial" w:cs="Arial"/>
                <w:bCs/>
                <w:sz w:val="20"/>
                <w:szCs w:val="20"/>
                <w:lang w:val="en-AU"/>
              </w:rPr>
              <w:t xml:space="preserve">Each gamete will contain a random assortment or selection of chromosomes </w:t>
            </w:r>
            <w:r>
              <w:rPr>
                <w:rFonts w:ascii="Arial" w:hAnsi="Arial" w:cs="Arial"/>
                <w:bCs/>
                <w:sz w:val="20"/>
                <w:szCs w:val="20"/>
                <w:lang w:val="en-AU"/>
              </w:rPr>
              <w:t>(one of each pair)</w:t>
            </w:r>
          </w:p>
          <w:p w:rsidR="00E30C7B" w:rsidRDefault="00E30C7B" w:rsidP="00E30C7B">
            <w:pPr>
              <w:pStyle w:val="ListParagraph"/>
              <w:ind w:left="0"/>
              <w:rPr>
                <w:rFonts w:ascii="Arial" w:hAnsi="Arial" w:cs="Arial"/>
                <w:bCs/>
                <w:sz w:val="20"/>
                <w:szCs w:val="20"/>
                <w:lang w:val="en-AU"/>
              </w:rPr>
            </w:pPr>
            <w:proofErr w:type="gramStart"/>
            <w:r>
              <w:rPr>
                <w:rFonts w:ascii="Arial" w:hAnsi="Arial" w:cs="Arial"/>
                <w:bCs/>
                <w:sz w:val="20"/>
                <w:szCs w:val="20"/>
                <w:lang w:val="en-AU"/>
              </w:rPr>
              <w:t>i.e</w:t>
            </w:r>
            <w:proofErr w:type="gramEnd"/>
            <w:r>
              <w:rPr>
                <w:rFonts w:ascii="Arial" w:hAnsi="Arial" w:cs="Arial"/>
                <w:bCs/>
                <w:sz w:val="20"/>
                <w:szCs w:val="20"/>
                <w:lang w:val="en-AU"/>
              </w:rPr>
              <w:t>. a random selection of maternal and paternal chromosomes (those originally inherited from the egg and those originally inherited form the sperm.</w:t>
            </w:r>
          </w:p>
          <w:p w:rsidR="00E30C7B" w:rsidRPr="0025367B" w:rsidRDefault="00E30C7B" w:rsidP="00E30C7B">
            <w:pPr>
              <w:pStyle w:val="ListParagraph"/>
              <w:ind w:left="0"/>
              <w:rPr>
                <w:rFonts w:ascii="Arial" w:hAnsi="Arial" w:cs="Arial"/>
                <w:b/>
                <w:bCs/>
                <w:sz w:val="20"/>
                <w:szCs w:val="20"/>
                <w:lang w:val="en-AU"/>
              </w:rPr>
            </w:pPr>
            <w:r w:rsidRPr="0025367B">
              <w:rPr>
                <w:rFonts w:ascii="Arial" w:hAnsi="Arial" w:cs="Arial"/>
                <w:b/>
                <w:bCs/>
                <w:sz w:val="20"/>
                <w:szCs w:val="20"/>
                <w:lang w:val="en-AU"/>
              </w:rPr>
              <w:t xml:space="preserve">Variation occurs between chromosomes i.e. </w:t>
            </w:r>
            <w:r>
              <w:rPr>
                <w:rFonts w:ascii="Arial" w:hAnsi="Arial" w:cs="Arial"/>
                <w:b/>
                <w:bCs/>
                <w:sz w:val="20"/>
                <w:szCs w:val="20"/>
                <w:lang w:val="en-AU"/>
              </w:rPr>
              <w:t>n</w:t>
            </w:r>
            <w:r w:rsidRPr="0025367B">
              <w:rPr>
                <w:rFonts w:ascii="Arial" w:hAnsi="Arial" w:cs="Arial"/>
                <w:b/>
                <w:bCs/>
                <w:sz w:val="20"/>
                <w:szCs w:val="20"/>
                <w:lang w:val="en-AU"/>
              </w:rPr>
              <w:t>ew combinations of unlinked alleles will be produced.</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or similar</w:t>
            </w:r>
          </w:p>
          <w:p w:rsidR="00E30C7B" w:rsidRDefault="00E30C7B" w:rsidP="00E30C7B">
            <w:pPr>
              <w:pStyle w:val="ListParagraph"/>
              <w:ind w:left="0"/>
              <w:rPr>
                <w:rFonts w:ascii="Arial" w:hAnsi="Arial" w:cs="Arial"/>
                <w:bCs/>
                <w:sz w:val="20"/>
                <w:szCs w:val="20"/>
                <w:lang w:val="en-AU"/>
              </w:rPr>
            </w:pPr>
          </w:p>
          <w:p w:rsidR="00E30C7B" w:rsidRDefault="00E30C7B" w:rsidP="00E30C7B">
            <w:pPr>
              <w:pStyle w:val="ListParagraph"/>
              <w:ind w:left="0"/>
              <w:rPr>
                <w:rFonts w:ascii="Arial" w:hAnsi="Arial" w:cs="Arial"/>
                <w:bCs/>
                <w:sz w:val="20"/>
                <w:szCs w:val="20"/>
                <w:lang w:val="en-AU"/>
              </w:rPr>
            </w:pPr>
            <w:r w:rsidRPr="00A97DBA">
              <w:rPr>
                <w:rFonts w:ascii="Arial" w:hAnsi="Arial" w:cs="Arial"/>
                <w:b/>
                <w:bCs/>
                <w:sz w:val="20"/>
                <w:szCs w:val="20"/>
                <w:lang w:val="en-AU"/>
              </w:rPr>
              <w:t>Crossing over</w:t>
            </w:r>
            <w:r>
              <w:rPr>
                <w:rFonts w:ascii="Arial" w:hAnsi="Arial" w:cs="Arial"/>
                <w:b/>
                <w:bCs/>
                <w:sz w:val="20"/>
                <w:szCs w:val="20"/>
                <w:lang w:val="en-AU"/>
              </w:rPr>
              <w:t xml:space="preserve"> </w:t>
            </w:r>
            <w:r w:rsidRPr="00A97DBA">
              <w:rPr>
                <w:rFonts w:ascii="Arial" w:hAnsi="Arial" w:cs="Arial"/>
                <w:b/>
                <w:bCs/>
                <w:sz w:val="20"/>
                <w:szCs w:val="20"/>
                <w:lang w:val="en-AU"/>
              </w:rPr>
              <w:t>/</w:t>
            </w:r>
            <w:r>
              <w:rPr>
                <w:rFonts w:ascii="Arial" w:hAnsi="Arial" w:cs="Arial"/>
                <w:b/>
                <w:bCs/>
                <w:sz w:val="20"/>
                <w:szCs w:val="20"/>
                <w:lang w:val="en-AU"/>
              </w:rPr>
              <w:t xml:space="preserve"> </w:t>
            </w:r>
            <w:r w:rsidRPr="00A97DBA">
              <w:rPr>
                <w:rFonts w:ascii="Arial" w:hAnsi="Arial" w:cs="Arial"/>
                <w:b/>
                <w:bCs/>
                <w:sz w:val="20"/>
                <w:szCs w:val="20"/>
                <w:lang w:val="en-AU"/>
              </w:rPr>
              <w:t>recombination</w:t>
            </w:r>
            <w:r>
              <w:rPr>
                <w:rFonts w:ascii="Arial" w:hAnsi="Arial" w:cs="Arial"/>
                <w:b/>
                <w:bCs/>
                <w:sz w:val="20"/>
                <w:szCs w:val="20"/>
                <w:lang w:val="en-AU"/>
              </w:rPr>
              <w:t xml:space="preserve"> described:</w:t>
            </w:r>
          </w:p>
          <w:p w:rsidR="00E30C7B" w:rsidRPr="00A97DBA" w:rsidRDefault="00E30C7B" w:rsidP="00E30C7B">
            <w:pPr>
              <w:pStyle w:val="ListParagraph"/>
              <w:ind w:left="0"/>
              <w:rPr>
                <w:rFonts w:ascii="Arial" w:hAnsi="Arial" w:cs="Arial"/>
                <w:bCs/>
                <w:sz w:val="20"/>
                <w:szCs w:val="20"/>
                <w:lang w:val="en-AU"/>
              </w:rPr>
            </w:pPr>
            <w:proofErr w:type="gramStart"/>
            <w:r w:rsidRPr="00A97DBA">
              <w:rPr>
                <w:rFonts w:ascii="Arial" w:hAnsi="Arial" w:cs="Arial"/>
                <w:bCs/>
                <w:sz w:val="20"/>
                <w:szCs w:val="20"/>
                <w:lang w:val="en-AU"/>
              </w:rPr>
              <w:t>is</w:t>
            </w:r>
            <w:proofErr w:type="gramEnd"/>
            <w:r w:rsidRPr="00A97DBA">
              <w:rPr>
                <w:rFonts w:ascii="Arial" w:hAnsi="Arial" w:cs="Arial"/>
                <w:bCs/>
                <w:sz w:val="20"/>
                <w:szCs w:val="20"/>
                <w:lang w:val="en-AU"/>
              </w:rPr>
              <w:t xml:space="preserve"> where there is an exchange of genetic material </w:t>
            </w:r>
            <w:r>
              <w:rPr>
                <w:rFonts w:ascii="Arial" w:hAnsi="Arial" w:cs="Arial"/>
                <w:bCs/>
                <w:sz w:val="20"/>
                <w:szCs w:val="20"/>
                <w:lang w:val="en-AU"/>
              </w:rPr>
              <w:t xml:space="preserve">(homologous portions of the chromosomes) </w:t>
            </w:r>
            <w:r w:rsidRPr="00A97DBA">
              <w:rPr>
                <w:rFonts w:ascii="Arial" w:hAnsi="Arial" w:cs="Arial"/>
                <w:bCs/>
                <w:sz w:val="20"/>
                <w:szCs w:val="20"/>
                <w:lang w:val="en-AU"/>
              </w:rPr>
              <w:t>between adjacent chroma</w:t>
            </w:r>
            <w:r>
              <w:rPr>
                <w:rFonts w:ascii="Arial" w:hAnsi="Arial" w:cs="Arial"/>
                <w:bCs/>
                <w:sz w:val="20"/>
                <w:szCs w:val="20"/>
                <w:lang w:val="en-AU"/>
              </w:rPr>
              <w:t>tids of homologous chromosomes.</w:t>
            </w:r>
          </w:p>
          <w:p w:rsidR="00E30C7B" w:rsidRPr="002536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or similar</w:t>
            </w:r>
          </w:p>
          <w:p w:rsidR="00E30C7B" w:rsidRDefault="00E30C7B" w:rsidP="00E30C7B">
            <w:pPr>
              <w:pStyle w:val="ListParagraph"/>
              <w:tabs>
                <w:tab w:val="left" w:pos="5295"/>
              </w:tabs>
              <w:ind w:left="0"/>
              <w:rPr>
                <w:rFonts w:ascii="Arial" w:hAnsi="Arial" w:cs="Arial"/>
                <w:b/>
                <w:bCs/>
                <w:sz w:val="20"/>
                <w:szCs w:val="20"/>
                <w:lang w:val="en-AU"/>
              </w:rPr>
            </w:pPr>
            <w:r>
              <w:rPr>
                <w:rFonts w:ascii="Arial" w:hAnsi="Arial" w:cs="Arial"/>
                <w:b/>
                <w:bCs/>
                <w:sz w:val="20"/>
                <w:szCs w:val="20"/>
                <w:lang w:val="en-AU"/>
              </w:rPr>
              <w:t xml:space="preserve">Effect of </w:t>
            </w:r>
            <w:r w:rsidRPr="00A97DBA">
              <w:rPr>
                <w:rFonts w:ascii="Arial" w:hAnsi="Arial" w:cs="Arial"/>
                <w:b/>
                <w:bCs/>
                <w:sz w:val="20"/>
                <w:szCs w:val="20"/>
                <w:lang w:val="en-AU"/>
              </w:rPr>
              <w:t>Crossing over</w:t>
            </w:r>
            <w:r>
              <w:rPr>
                <w:rFonts w:ascii="Arial" w:hAnsi="Arial" w:cs="Arial"/>
                <w:b/>
                <w:bCs/>
                <w:sz w:val="20"/>
                <w:szCs w:val="20"/>
                <w:lang w:val="en-AU"/>
              </w:rPr>
              <w:t xml:space="preserve"> </w:t>
            </w:r>
            <w:r w:rsidRPr="00A97DBA">
              <w:rPr>
                <w:rFonts w:ascii="Arial" w:hAnsi="Arial" w:cs="Arial"/>
                <w:b/>
                <w:bCs/>
                <w:sz w:val="20"/>
                <w:szCs w:val="20"/>
                <w:lang w:val="en-AU"/>
              </w:rPr>
              <w:t>/</w:t>
            </w:r>
            <w:r>
              <w:rPr>
                <w:rFonts w:ascii="Arial" w:hAnsi="Arial" w:cs="Arial"/>
                <w:b/>
                <w:bCs/>
                <w:sz w:val="20"/>
                <w:szCs w:val="20"/>
                <w:lang w:val="en-AU"/>
              </w:rPr>
              <w:t xml:space="preserve"> </w:t>
            </w:r>
            <w:r w:rsidRPr="00A97DBA">
              <w:rPr>
                <w:rFonts w:ascii="Arial" w:hAnsi="Arial" w:cs="Arial"/>
                <w:b/>
                <w:bCs/>
                <w:sz w:val="20"/>
                <w:szCs w:val="20"/>
                <w:lang w:val="en-AU"/>
              </w:rPr>
              <w:t>recombination</w:t>
            </w:r>
            <w:r>
              <w:rPr>
                <w:rFonts w:ascii="Arial" w:hAnsi="Arial" w:cs="Arial"/>
                <w:b/>
                <w:bCs/>
                <w:sz w:val="20"/>
                <w:szCs w:val="20"/>
                <w:lang w:val="en-AU"/>
              </w:rPr>
              <w:t xml:space="preserve"> explained:</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Produces new combinations of alleles within a chromosome.</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Alleles that were originally inherited maternally or paternally (on different homologues) are now recombined on the same chromosome.</w:t>
            </w:r>
          </w:p>
          <w:p w:rsidR="00E30C7B" w:rsidRPr="0025367B" w:rsidRDefault="00E30C7B" w:rsidP="00E30C7B">
            <w:pPr>
              <w:pStyle w:val="ListParagraph"/>
              <w:ind w:left="0"/>
              <w:rPr>
                <w:rFonts w:ascii="Arial" w:hAnsi="Arial" w:cs="Arial"/>
                <w:b/>
                <w:bCs/>
                <w:sz w:val="20"/>
                <w:szCs w:val="20"/>
                <w:lang w:val="en-AU"/>
              </w:rPr>
            </w:pPr>
            <w:r w:rsidRPr="0025367B">
              <w:rPr>
                <w:rFonts w:ascii="Arial" w:hAnsi="Arial" w:cs="Arial"/>
                <w:b/>
                <w:bCs/>
                <w:sz w:val="20"/>
                <w:szCs w:val="20"/>
                <w:lang w:val="en-AU"/>
              </w:rPr>
              <w:t xml:space="preserve">Variation occurs </w:t>
            </w:r>
            <w:r>
              <w:rPr>
                <w:rFonts w:ascii="Arial" w:hAnsi="Arial" w:cs="Arial"/>
                <w:b/>
                <w:bCs/>
                <w:sz w:val="20"/>
                <w:szCs w:val="20"/>
                <w:lang w:val="en-AU"/>
              </w:rPr>
              <w:t>within</w:t>
            </w:r>
            <w:r w:rsidRPr="0025367B">
              <w:rPr>
                <w:rFonts w:ascii="Arial" w:hAnsi="Arial" w:cs="Arial"/>
                <w:b/>
                <w:bCs/>
                <w:sz w:val="20"/>
                <w:szCs w:val="20"/>
                <w:lang w:val="en-AU"/>
              </w:rPr>
              <w:t xml:space="preserve"> chromosomes i.e. </w:t>
            </w:r>
            <w:r>
              <w:rPr>
                <w:rFonts w:ascii="Arial" w:hAnsi="Arial" w:cs="Arial"/>
                <w:b/>
                <w:bCs/>
                <w:sz w:val="20"/>
                <w:szCs w:val="20"/>
                <w:lang w:val="en-AU"/>
              </w:rPr>
              <w:t>n</w:t>
            </w:r>
            <w:r w:rsidRPr="0025367B">
              <w:rPr>
                <w:rFonts w:ascii="Arial" w:hAnsi="Arial" w:cs="Arial"/>
                <w:b/>
                <w:bCs/>
                <w:sz w:val="20"/>
                <w:szCs w:val="20"/>
                <w:lang w:val="en-AU"/>
              </w:rPr>
              <w:t>ew combinations of linked alleles will be produced.</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or similar</w:t>
            </w:r>
          </w:p>
          <w:p w:rsidR="00E30C7B" w:rsidRPr="00A97DBA" w:rsidRDefault="00E30C7B" w:rsidP="00E30C7B">
            <w:pPr>
              <w:pStyle w:val="ListParagraph"/>
              <w:ind w:left="0"/>
              <w:rPr>
                <w:rFonts w:ascii="Arial" w:hAnsi="Arial" w:cs="Arial"/>
                <w:bCs/>
                <w:sz w:val="20"/>
                <w:szCs w:val="20"/>
                <w:lang w:val="en-AU"/>
              </w:rPr>
            </w:pPr>
          </w:p>
          <w:p w:rsidR="00E30C7B" w:rsidRPr="001D0E9C" w:rsidRDefault="00E30C7B" w:rsidP="00E30C7B">
            <w:pPr>
              <w:pStyle w:val="ListParagraph"/>
              <w:ind w:left="0"/>
              <w:rPr>
                <w:rFonts w:ascii="Arial" w:hAnsi="Arial" w:cs="Arial"/>
                <w:b/>
                <w:bCs/>
                <w:sz w:val="20"/>
                <w:szCs w:val="20"/>
                <w:lang w:val="en-AU"/>
              </w:rPr>
            </w:pPr>
            <w:r w:rsidRPr="001D0E9C">
              <w:rPr>
                <w:rFonts w:ascii="Arial" w:hAnsi="Arial" w:cs="Arial"/>
                <w:b/>
                <w:bCs/>
                <w:sz w:val="20"/>
                <w:szCs w:val="20"/>
                <w:lang w:val="en-AU"/>
              </w:rPr>
              <w:t>Random fertilisation described</w:t>
            </w:r>
          </w:p>
          <w:p w:rsidR="00E30C7B" w:rsidRDefault="00E30C7B" w:rsidP="00E30C7B">
            <w:pPr>
              <w:pStyle w:val="ListParagraph"/>
              <w:ind w:left="0"/>
              <w:rPr>
                <w:rFonts w:ascii="Arial" w:hAnsi="Arial" w:cs="Arial"/>
                <w:bCs/>
                <w:sz w:val="20"/>
                <w:szCs w:val="20"/>
                <w:lang w:val="en-AU"/>
              </w:rPr>
            </w:pPr>
            <w:r w:rsidRPr="00A97DBA">
              <w:rPr>
                <w:rFonts w:ascii="Arial" w:hAnsi="Arial" w:cs="Arial"/>
                <w:bCs/>
                <w:sz w:val="20"/>
                <w:szCs w:val="20"/>
                <w:lang w:val="en-AU"/>
              </w:rPr>
              <w:t xml:space="preserve">Fertilisation between eggs and sperm occurs randomly. </w:t>
            </w:r>
            <w:r>
              <w:rPr>
                <w:rFonts w:ascii="Arial" w:hAnsi="Arial" w:cs="Arial"/>
                <w:bCs/>
                <w:sz w:val="20"/>
                <w:szCs w:val="20"/>
                <w:lang w:val="en-AU"/>
              </w:rPr>
              <w:t>Each egg has the same s=chance of being fertilised by any sperm</w:t>
            </w:r>
          </w:p>
          <w:p w:rsidR="00E30C7B" w:rsidRDefault="00E30C7B" w:rsidP="00E30C7B">
            <w:pPr>
              <w:pStyle w:val="ListParagraph"/>
              <w:tabs>
                <w:tab w:val="left" w:pos="5295"/>
              </w:tabs>
              <w:ind w:left="0"/>
              <w:rPr>
                <w:rFonts w:ascii="Arial" w:hAnsi="Arial" w:cs="Arial"/>
                <w:b/>
                <w:bCs/>
                <w:sz w:val="20"/>
                <w:szCs w:val="20"/>
                <w:lang w:val="en-AU"/>
              </w:rPr>
            </w:pPr>
            <w:r>
              <w:rPr>
                <w:rFonts w:ascii="Arial" w:hAnsi="Arial" w:cs="Arial"/>
                <w:b/>
                <w:bCs/>
                <w:sz w:val="20"/>
                <w:szCs w:val="20"/>
                <w:lang w:val="en-AU"/>
              </w:rPr>
              <w:t xml:space="preserve">Effect of </w:t>
            </w:r>
            <w:r w:rsidRPr="001D0E9C">
              <w:rPr>
                <w:rFonts w:ascii="Arial" w:hAnsi="Arial" w:cs="Arial"/>
                <w:b/>
                <w:bCs/>
                <w:sz w:val="20"/>
                <w:szCs w:val="20"/>
                <w:lang w:val="en-AU"/>
              </w:rPr>
              <w:t xml:space="preserve">Random fertilisation </w:t>
            </w:r>
            <w:r>
              <w:rPr>
                <w:rFonts w:ascii="Arial" w:hAnsi="Arial" w:cs="Arial"/>
                <w:b/>
                <w:bCs/>
                <w:sz w:val="20"/>
                <w:szCs w:val="20"/>
                <w:lang w:val="en-AU"/>
              </w:rPr>
              <w:t>explained:</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Each sperm is unique as a result of Independent assortment and crossing over.</w:t>
            </w:r>
          </w:p>
          <w:p w:rsidR="00E30C7B" w:rsidRDefault="00E30C7B" w:rsidP="00E30C7B">
            <w:pPr>
              <w:pStyle w:val="ListParagraph"/>
              <w:ind w:left="0"/>
              <w:rPr>
                <w:rFonts w:ascii="Arial" w:hAnsi="Arial" w:cs="Arial"/>
                <w:bCs/>
                <w:sz w:val="20"/>
                <w:szCs w:val="20"/>
                <w:lang w:val="en-AU"/>
              </w:rPr>
            </w:pPr>
            <w:r>
              <w:rPr>
                <w:rFonts w:ascii="Arial" w:hAnsi="Arial" w:cs="Arial"/>
                <w:bCs/>
                <w:sz w:val="20"/>
                <w:szCs w:val="20"/>
                <w:lang w:val="en-AU"/>
              </w:rPr>
              <w:t xml:space="preserve">Similarly each </w:t>
            </w:r>
            <w:proofErr w:type="gramStart"/>
            <w:r>
              <w:rPr>
                <w:rFonts w:ascii="Arial" w:hAnsi="Arial" w:cs="Arial"/>
                <w:bCs/>
                <w:sz w:val="20"/>
                <w:szCs w:val="20"/>
                <w:lang w:val="en-AU"/>
              </w:rPr>
              <w:t>eggs</w:t>
            </w:r>
            <w:proofErr w:type="gramEnd"/>
            <w:r>
              <w:rPr>
                <w:rFonts w:ascii="Arial" w:hAnsi="Arial" w:cs="Arial"/>
                <w:bCs/>
                <w:sz w:val="20"/>
                <w:szCs w:val="20"/>
                <w:lang w:val="en-AU"/>
              </w:rPr>
              <w:t xml:space="preserve"> is unique.</w:t>
            </w:r>
          </w:p>
          <w:p w:rsidR="00E30C7B" w:rsidRDefault="00E30C7B" w:rsidP="00E30C7B">
            <w:pPr>
              <w:rPr>
                <w:rFonts w:ascii="Arial" w:hAnsi="Arial" w:cs="Arial"/>
              </w:rPr>
            </w:pPr>
            <w:r>
              <w:rPr>
                <w:rFonts w:ascii="Arial" w:hAnsi="Arial" w:cs="Arial"/>
                <w:bCs/>
                <w:sz w:val="20"/>
                <w:szCs w:val="20"/>
                <w:lang w:val="en-AU"/>
              </w:rPr>
              <w:t>Because they can fertilise in any combination the number of possible zygotes produce and the variation they will exhibit is huge.</w:t>
            </w:r>
          </w:p>
        </w:tc>
        <w:tc>
          <w:tcPr>
            <w:tcW w:w="1473" w:type="dxa"/>
          </w:tcPr>
          <w:p w:rsidR="00E30C7B" w:rsidRPr="00A97DBA" w:rsidRDefault="00E30C7B" w:rsidP="00E30C7B">
            <w:pPr>
              <w:pStyle w:val="ListParagraph"/>
              <w:ind w:left="0"/>
              <w:rPr>
                <w:rFonts w:ascii="Arial" w:hAnsi="Arial" w:cs="Arial"/>
                <w:sz w:val="20"/>
                <w:szCs w:val="20"/>
                <w:lang w:val="en-AU"/>
              </w:rPr>
            </w:pPr>
            <w:r w:rsidRPr="00A97DBA">
              <w:rPr>
                <w:rFonts w:ascii="Arial" w:hAnsi="Arial" w:cs="Arial"/>
                <w:sz w:val="20"/>
                <w:szCs w:val="20"/>
                <w:lang w:val="en-AU"/>
              </w:rPr>
              <w:lastRenderedPageBreak/>
              <w:t xml:space="preserve">Describes </w:t>
            </w:r>
            <w:r w:rsidRPr="00A97DBA">
              <w:rPr>
                <w:rFonts w:ascii="Arial" w:hAnsi="Arial" w:cs="Arial"/>
                <w:bCs/>
                <w:sz w:val="20"/>
                <w:szCs w:val="20"/>
                <w:lang w:val="en-AU"/>
              </w:rPr>
              <w:t>independent</w:t>
            </w:r>
            <w:r w:rsidRPr="00A97DBA">
              <w:rPr>
                <w:rFonts w:ascii="Arial" w:hAnsi="Arial" w:cs="Arial"/>
                <w:sz w:val="20"/>
                <w:szCs w:val="20"/>
                <w:lang w:val="en-AU"/>
              </w:rPr>
              <w:t xml:space="preserve"> assortment </w:t>
            </w: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Pr="00A97DBA" w:rsidRDefault="00E30C7B" w:rsidP="00E30C7B">
            <w:pPr>
              <w:rPr>
                <w:rFonts w:ascii="Arial" w:hAnsi="Arial" w:cs="Arial"/>
                <w:sz w:val="20"/>
                <w:szCs w:val="20"/>
                <w:lang w:val="en-AU"/>
              </w:rPr>
            </w:pPr>
          </w:p>
          <w:p w:rsidR="00E30C7B" w:rsidRPr="00A97DBA" w:rsidRDefault="00E30C7B" w:rsidP="00E30C7B">
            <w:pPr>
              <w:pStyle w:val="ListParagraph"/>
              <w:ind w:left="0"/>
              <w:rPr>
                <w:rFonts w:ascii="Arial" w:hAnsi="Arial" w:cs="Arial"/>
                <w:sz w:val="20"/>
                <w:szCs w:val="20"/>
                <w:lang w:val="en-AU"/>
              </w:rPr>
            </w:pPr>
            <w:r w:rsidRPr="00A97DBA">
              <w:rPr>
                <w:rFonts w:ascii="Arial" w:hAnsi="Arial" w:cs="Arial"/>
                <w:sz w:val="20"/>
                <w:szCs w:val="20"/>
                <w:lang w:val="en-AU"/>
              </w:rPr>
              <w:t xml:space="preserve">Describes </w:t>
            </w:r>
          </w:p>
          <w:p w:rsidR="00E30C7B" w:rsidRPr="00A97DBA" w:rsidRDefault="00E30C7B" w:rsidP="00E30C7B">
            <w:pPr>
              <w:pStyle w:val="ListParagraph"/>
              <w:ind w:left="0"/>
              <w:rPr>
                <w:rFonts w:ascii="Arial" w:hAnsi="Arial" w:cs="Arial"/>
                <w:sz w:val="20"/>
                <w:szCs w:val="20"/>
                <w:lang w:val="en-AU"/>
              </w:rPr>
            </w:pPr>
            <w:r w:rsidRPr="00A97DBA">
              <w:rPr>
                <w:rFonts w:ascii="Arial" w:hAnsi="Arial" w:cs="Arial"/>
                <w:sz w:val="20"/>
                <w:szCs w:val="20"/>
                <w:lang w:val="en-AU"/>
              </w:rPr>
              <w:t>crossing over</w:t>
            </w:r>
            <w:r>
              <w:rPr>
                <w:rFonts w:ascii="Arial" w:hAnsi="Arial" w:cs="Arial"/>
                <w:sz w:val="20"/>
                <w:szCs w:val="20"/>
                <w:lang w:val="en-AU"/>
              </w:rPr>
              <w:t xml:space="preserve"> / recombination</w:t>
            </w: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Default="00E30C7B" w:rsidP="00E30C7B">
            <w:pPr>
              <w:rPr>
                <w:rFonts w:ascii="Arial" w:hAnsi="Arial" w:cs="Arial"/>
                <w:sz w:val="20"/>
                <w:szCs w:val="20"/>
                <w:lang w:val="en-AU"/>
              </w:rPr>
            </w:pPr>
          </w:p>
          <w:p w:rsidR="00E30C7B" w:rsidRPr="00A97DBA" w:rsidRDefault="00E30C7B" w:rsidP="00E30C7B">
            <w:pPr>
              <w:rPr>
                <w:rFonts w:ascii="Arial" w:hAnsi="Arial" w:cs="Arial"/>
                <w:sz w:val="20"/>
                <w:szCs w:val="20"/>
                <w:lang w:val="en-AU"/>
              </w:rPr>
            </w:pPr>
          </w:p>
          <w:p w:rsidR="00E30C7B" w:rsidRDefault="00E30C7B">
            <w:pPr>
              <w:rPr>
                <w:rFonts w:ascii="Arial" w:hAnsi="Arial" w:cs="Arial"/>
              </w:rPr>
            </w:pPr>
          </w:p>
        </w:tc>
        <w:tc>
          <w:tcPr>
            <w:tcW w:w="1836" w:type="dxa"/>
            <w:gridSpan w:val="2"/>
          </w:tcPr>
          <w:p w:rsidR="00E30C7B" w:rsidRPr="00A97DBA" w:rsidRDefault="00E30C7B" w:rsidP="00E30C7B">
            <w:pPr>
              <w:pStyle w:val="ListParagraph"/>
              <w:ind w:left="0"/>
              <w:rPr>
                <w:rFonts w:ascii="Arial" w:hAnsi="Arial" w:cs="Arial"/>
                <w:sz w:val="20"/>
                <w:szCs w:val="20"/>
                <w:lang w:val="en-AU"/>
              </w:rPr>
            </w:pPr>
            <w:r>
              <w:rPr>
                <w:rFonts w:ascii="Arial" w:hAnsi="Arial" w:cs="Arial"/>
                <w:sz w:val="20"/>
                <w:szCs w:val="20"/>
                <w:lang w:val="en-AU"/>
              </w:rPr>
              <w:lastRenderedPageBreak/>
              <w:t xml:space="preserve">Explains the effect of </w:t>
            </w:r>
            <w:r w:rsidRPr="00A97DBA">
              <w:rPr>
                <w:rFonts w:ascii="Arial" w:hAnsi="Arial" w:cs="Arial"/>
                <w:bCs/>
                <w:sz w:val="20"/>
                <w:szCs w:val="20"/>
                <w:lang w:val="en-AU"/>
              </w:rPr>
              <w:t>independent</w:t>
            </w:r>
            <w:r w:rsidRPr="00A97DBA">
              <w:rPr>
                <w:rFonts w:ascii="Arial" w:hAnsi="Arial" w:cs="Arial"/>
                <w:sz w:val="20"/>
                <w:szCs w:val="20"/>
                <w:lang w:val="en-AU"/>
              </w:rPr>
              <w:t xml:space="preserve"> assortment </w:t>
            </w: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Pr="00A97DBA" w:rsidRDefault="00E30C7B" w:rsidP="00E30C7B">
            <w:pPr>
              <w:pStyle w:val="ListParagraph"/>
              <w:ind w:left="0"/>
              <w:rPr>
                <w:rFonts w:ascii="Arial" w:hAnsi="Arial" w:cs="Arial"/>
                <w:sz w:val="20"/>
                <w:szCs w:val="20"/>
                <w:lang w:val="en-AU"/>
              </w:rPr>
            </w:pPr>
            <w:r>
              <w:rPr>
                <w:rFonts w:ascii="Arial" w:hAnsi="Arial" w:cs="Arial"/>
                <w:sz w:val="20"/>
                <w:szCs w:val="20"/>
                <w:lang w:val="en-AU"/>
              </w:rPr>
              <w:t xml:space="preserve">Explains the effect of </w:t>
            </w:r>
            <w:r w:rsidRPr="00A97DBA">
              <w:rPr>
                <w:rFonts w:ascii="Arial" w:hAnsi="Arial" w:cs="Arial"/>
                <w:sz w:val="20"/>
                <w:szCs w:val="20"/>
                <w:lang w:val="en-AU"/>
              </w:rPr>
              <w:t>crossing over</w:t>
            </w:r>
            <w:r>
              <w:rPr>
                <w:rFonts w:ascii="Arial" w:hAnsi="Arial" w:cs="Arial"/>
                <w:sz w:val="20"/>
                <w:szCs w:val="20"/>
                <w:lang w:val="en-AU"/>
              </w:rPr>
              <w:t xml:space="preserve"> / recombination</w:t>
            </w:r>
          </w:p>
          <w:p w:rsidR="00E30C7B" w:rsidRPr="00A97DBA" w:rsidRDefault="00E30C7B" w:rsidP="00E30C7B">
            <w:pPr>
              <w:pStyle w:val="ListParagraph"/>
              <w:ind w:left="0"/>
              <w:rPr>
                <w:rFonts w:ascii="Arial" w:hAnsi="Arial" w:cs="Arial"/>
                <w:sz w:val="20"/>
                <w:szCs w:val="20"/>
                <w:lang w:val="en-AU"/>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Default="00E30C7B" w:rsidP="00E30C7B">
            <w:pPr>
              <w:pStyle w:val="ListParagraph"/>
              <w:ind w:left="0"/>
              <w:rPr>
                <w:rFonts w:ascii="Arial" w:hAnsi="Arial" w:cs="Arial"/>
                <w:sz w:val="20"/>
                <w:szCs w:val="20"/>
              </w:rPr>
            </w:pPr>
          </w:p>
          <w:p w:rsidR="00E30C7B" w:rsidRPr="00A97DBA" w:rsidRDefault="00E30C7B" w:rsidP="00E30C7B">
            <w:pPr>
              <w:pStyle w:val="ListParagraph"/>
              <w:ind w:left="0"/>
              <w:rPr>
                <w:rFonts w:ascii="Arial" w:hAnsi="Arial" w:cs="Arial"/>
                <w:sz w:val="20"/>
                <w:szCs w:val="20"/>
              </w:rPr>
            </w:pPr>
          </w:p>
          <w:p w:rsidR="00E30C7B" w:rsidRDefault="00E30C7B" w:rsidP="00E30C7B">
            <w:pPr>
              <w:rPr>
                <w:rFonts w:ascii="Arial" w:hAnsi="Arial" w:cs="Arial"/>
              </w:rPr>
            </w:pPr>
            <w:r w:rsidRPr="00A97DBA">
              <w:rPr>
                <w:rFonts w:ascii="Arial" w:hAnsi="Arial" w:cs="Arial"/>
                <w:sz w:val="20"/>
                <w:szCs w:val="20"/>
              </w:rPr>
              <w:t>Explains how random fertilisation</w:t>
            </w:r>
          </w:p>
        </w:tc>
        <w:tc>
          <w:tcPr>
            <w:tcW w:w="1642" w:type="dxa"/>
            <w:gridSpan w:val="2"/>
          </w:tcPr>
          <w:p w:rsidR="00E30C7B" w:rsidRDefault="00E30C7B" w:rsidP="00103C4F">
            <w:pPr>
              <w:rPr>
                <w:rFonts w:ascii="Arial" w:hAnsi="Arial" w:cs="Arial"/>
              </w:rPr>
            </w:pPr>
            <w:r>
              <w:rPr>
                <w:rFonts w:ascii="Arial" w:hAnsi="Arial" w:cs="Arial"/>
                <w:sz w:val="20"/>
                <w:szCs w:val="20"/>
              </w:rPr>
              <w:lastRenderedPageBreak/>
              <w:t>Independent assortment and crossing over / recombination are contrasted w.r.t. Linked and unlinked alleles.</w:t>
            </w:r>
          </w:p>
        </w:tc>
      </w:tr>
    </w:tbl>
    <w:p w:rsidR="00162DFD" w:rsidRDefault="00162DFD">
      <w:pPr>
        <w:rPr>
          <w:rFonts w:ascii="Arial" w:hAnsi="Arial" w:cs="Arial"/>
        </w:rPr>
      </w:pPr>
    </w:p>
    <w:tbl>
      <w:tblPr>
        <w:tblStyle w:val="TableGrid"/>
        <w:tblW w:w="14762" w:type="dxa"/>
        <w:jc w:val="center"/>
        <w:tblInd w:w="-138" w:type="dxa"/>
        <w:tblLook w:val="04A0" w:firstRow="1" w:lastRow="0" w:firstColumn="1" w:lastColumn="0" w:noHBand="0" w:noVBand="1"/>
      </w:tblPr>
      <w:tblGrid>
        <w:gridCol w:w="1756"/>
        <w:gridCol w:w="1635"/>
        <w:gridCol w:w="1635"/>
        <w:gridCol w:w="1635"/>
        <w:gridCol w:w="1635"/>
        <w:gridCol w:w="1528"/>
        <w:gridCol w:w="1639"/>
        <w:gridCol w:w="1726"/>
        <w:gridCol w:w="1573"/>
      </w:tblGrid>
      <w:tr w:rsidR="005115AC" w:rsidRPr="00A97DBA" w:rsidTr="00162DFD">
        <w:trPr>
          <w:jc w:val="center"/>
        </w:trPr>
        <w:tc>
          <w:tcPr>
            <w:tcW w:w="5026" w:type="dxa"/>
            <w:gridSpan w:val="3"/>
            <w:shd w:val="clear" w:color="auto" w:fill="DBE5F1" w:themeFill="accent1" w:themeFillTint="33"/>
          </w:tcPr>
          <w:p w:rsidR="005115AC" w:rsidRPr="00A97DBA" w:rsidRDefault="005115AC" w:rsidP="005115AC">
            <w:pPr>
              <w:pStyle w:val="Spacer"/>
              <w:rPr>
                <w:rFonts w:cs="Arial"/>
                <w:szCs w:val="20"/>
                <w:lang w:val="en-GB"/>
              </w:rPr>
            </w:pPr>
            <w:r w:rsidRPr="00A97DBA">
              <w:rPr>
                <w:rFonts w:cs="Arial"/>
                <w:b/>
                <w:szCs w:val="20"/>
              </w:rPr>
              <w:t>Not Achieved</w:t>
            </w:r>
          </w:p>
        </w:tc>
        <w:tc>
          <w:tcPr>
            <w:tcW w:w="3270" w:type="dxa"/>
            <w:gridSpan w:val="2"/>
            <w:shd w:val="clear" w:color="auto" w:fill="DBE5F1" w:themeFill="accent1" w:themeFillTint="33"/>
          </w:tcPr>
          <w:p w:rsidR="005115AC" w:rsidRPr="00A97DBA" w:rsidRDefault="005115AC" w:rsidP="005115AC">
            <w:pPr>
              <w:pStyle w:val="Spacer"/>
              <w:rPr>
                <w:rFonts w:cs="Arial"/>
                <w:szCs w:val="20"/>
                <w:lang w:val="en-GB"/>
              </w:rPr>
            </w:pPr>
            <w:r w:rsidRPr="00A97DBA">
              <w:rPr>
                <w:rFonts w:cs="Arial"/>
                <w:b/>
                <w:szCs w:val="20"/>
              </w:rPr>
              <w:t>Achievement</w:t>
            </w:r>
          </w:p>
        </w:tc>
        <w:tc>
          <w:tcPr>
            <w:tcW w:w="3167" w:type="dxa"/>
            <w:gridSpan w:val="2"/>
            <w:shd w:val="clear" w:color="auto" w:fill="DBE5F1" w:themeFill="accent1" w:themeFillTint="33"/>
          </w:tcPr>
          <w:p w:rsidR="005115AC" w:rsidRPr="00A97DBA" w:rsidRDefault="005115AC" w:rsidP="005115AC">
            <w:pPr>
              <w:pStyle w:val="Spacer"/>
              <w:rPr>
                <w:rFonts w:cs="Arial"/>
                <w:szCs w:val="20"/>
                <w:lang w:val="en-GB"/>
              </w:rPr>
            </w:pPr>
            <w:r w:rsidRPr="00A97DBA">
              <w:rPr>
                <w:rFonts w:cs="Arial"/>
                <w:b/>
                <w:szCs w:val="20"/>
              </w:rPr>
              <w:t>Merit</w:t>
            </w:r>
          </w:p>
        </w:tc>
        <w:tc>
          <w:tcPr>
            <w:tcW w:w="3299" w:type="dxa"/>
            <w:gridSpan w:val="2"/>
            <w:shd w:val="clear" w:color="auto" w:fill="DBE5F1" w:themeFill="accent1" w:themeFillTint="33"/>
          </w:tcPr>
          <w:p w:rsidR="005115AC" w:rsidRPr="00A97DBA" w:rsidRDefault="005115AC" w:rsidP="005115AC">
            <w:pPr>
              <w:pStyle w:val="Spacer"/>
              <w:rPr>
                <w:rFonts w:cs="Arial"/>
                <w:szCs w:val="20"/>
                <w:lang w:val="en-GB"/>
              </w:rPr>
            </w:pPr>
            <w:r w:rsidRPr="00A97DBA">
              <w:rPr>
                <w:rFonts w:cs="Arial"/>
                <w:b/>
                <w:szCs w:val="20"/>
              </w:rPr>
              <w:t>Excellence</w:t>
            </w:r>
          </w:p>
        </w:tc>
      </w:tr>
      <w:tr w:rsidR="005115AC" w:rsidRPr="00A97DBA" w:rsidTr="00162DFD">
        <w:trPr>
          <w:jc w:val="center"/>
        </w:trPr>
        <w:tc>
          <w:tcPr>
            <w:tcW w:w="1756"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NØ</w:t>
            </w:r>
          </w:p>
        </w:tc>
        <w:tc>
          <w:tcPr>
            <w:tcW w:w="1635"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N1</w:t>
            </w:r>
          </w:p>
        </w:tc>
        <w:tc>
          <w:tcPr>
            <w:tcW w:w="1635"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N2</w:t>
            </w:r>
          </w:p>
        </w:tc>
        <w:tc>
          <w:tcPr>
            <w:tcW w:w="1635"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A3</w:t>
            </w:r>
          </w:p>
        </w:tc>
        <w:tc>
          <w:tcPr>
            <w:tcW w:w="1635"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A4</w:t>
            </w:r>
          </w:p>
        </w:tc>
        <w:tc>
          <w:tcPr>
            <w:tcW w:w="1528"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M5</w:t>
            </w:r>
          </w:p>
        </w:tc>
        <w:tc>
          <w:tcPr>
            <w:tcW w:w="1639"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M6</w:t>
            </w:r>
          </w:p>
        </w:tc>
        <w:tc>
          <w:tcPr>
            <w:tcW w:w="1726"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E7</w:t>
            </w:r>
          </w:p>
        </w:tc>
        <w:tc>
          <w:tcPr>
            <w:tcW w:w="1573" w:type="dxa"/>
            <w:shd w:val="clear" w:color="auto" w:fill="DBE5F1" w:themeFill="accent1" w:themeFillTint="33"/>
          </w:tcPr>
          <w:p w:rsidR="005115AC" w:rsidRPr="00A97DBA" w:rsidRDefault="005115AC" w:rsidP="005115AC">
            <w:pPr>
              <w:pStyle w:val="Spacer"/>
              <w:rPr>
                <w:rFonts w:cs="Arial"/>
                <w:b/>
                <w:szCs w:val="20"/>
                <w:lang w:val="en-GB"/>
              </w:rPr>
            </w:pPr>
            <w:r w:rsidRPr="00A97DBA">
              <w:rPr>
                <w:rFonts w:cs="Arial"/>
                <w:b/>
                <w:szCs w:val="20"/>
              </w:rPr>
              <w:t>E8</w:t>
            </w:r>
          </w:p>
        </w:tc>
      </w:tr>
      <w:tr w:rsidR="005115AC" w:rsidRPr="00A97DBA" w:rsidTr="00971FF6">
        <w:trPr>
          <w:jc w:val="center"/>
        </w:trPr>
        <w:tc>
          <w:tcPr>
            <w:tcW w:w="1756"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lang w:val="en-NZ"/>
              </w:rPr>
              <w:t>No response; no relevant evide</w:t>
            </w:r>
            <w:r w:rsidRPr="00A97DBA">
              <w:rPr>
                <w:rFonts w:cs="Arial"/>
                <w:szCs w:val="20"/>
                <w:shd w:val="clear" w:color="auto" w:fill="F2DBDB" w:themeFill="accent2" w:themeFillTint="33"/>
                <w:lang w:val="en-NZ"/>
              </w:rPr>
              <w:t>n</w:t>
            </w:r>
            <w:r w:rsidRPr="00A97DBA">
              <w:rPr>
                <w:rFonts w:cs="Arial"/>
                <w:szCs w:val="20"/>
                <w:lang w:val="en-NZ"/>
              </w:rPr>
              <w:t>ce.</w:t>
            </w:r>
          </w:p>
        </w:tc>
        <w:tc>
          <w:tcPr>
            <w:tcW w:w="1635"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rPr>
              <w:t>Provides any ONE statement from Achievement.</w:t>
            </w:r>
          </w:p>
        </w:tc>
        <w:tc>
          <w:tcPr>
            <w:tcW w:w="1635"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rPr>
              <w:t>Provides any TWO statements from Achievement.</w:t>
            </w:r>
          </w:p>
        </w:tc>
        <w:tc>
          <w:tcPr>
            <w:tcW w:w="1635"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rPr>
              <w:t>Provides any THREE statements from Achievement.</w:t>
            </w:r>
          </w:p>
        </w:tc>
        <w:tc>
          <w:tcPr>
            <w:tcW w:w="1635"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rPr>
              <w:t>Provides any FOUR statements from Achievement.</w:t>
            </w:r>
          </w:p>
        </w:tc>
        <w:tc>
          <w:tcPr>
            <w:tcW w:w="1528"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rPr>
              <w:t>Provides any TWO statements from Merit.</w:t>
            </w:r>
          </w:p>
        </w:tc>
        <w:tc>
          <w:tcPr>
            <w:tcW w:w="1639"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rPr>
              <w:t>Provides THREE statements from Merit.</w:t>
            </w:r>
          </w:p>
        </w:tc>
        <w:tc>
          <w:tcPr>
            <w:tcW w:w="1726"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rPr>
              <w:t>Provides any ONE statement from Excellence.</w:t>
            </w:r>
          </w:p>
        </w:tc>
        <w:tc>
          <w:tcPr>
            <w:tcW w:w="1573" w:type="dxa"/>
            <w:shd w:val="clear" w:color="auto" w:fill="F2F2F2" w:themeFill="background1" w:themeFillShade="F2"/>
          </w:tcPr>
          <w:p w:rsidR="005115AC" w:rsidRPr="00A97DBA" w:rsidRDefault="005115AC" w:rsidP="005115AC">
            <w:pPr>
              <w:pStyle w:val="Spacer"/>
              <w:rPr>
                <w:rFonts w:cs="Arial"/>
                <w:szCs w:val="20"/>
                <w:lang w:val="en-GB"/>
              </w:rPr>
            </w:pPr>
            <w:r w:rsidRPr="00A97DBA">
              <w:rPr>
                <w:rFonts w:cs="Arial"/>
                <w:szCs w:val="20"/>
              </w:rPr>
              <w:t>Provides TWO statements from Excellence.</w:t>
            </w:r>
          </w:p>
        </w:tc>
      </w:tr>
    </w:tbl>
    <w:p w:rsidR="00BE1728" w:rsidRPr="00A97DBA" w:rsidRDefault="001617C4">
      <w:pPr>
        <w:rPr>
          <w:rFonts w:ascii="Arial" w:hAnsi="Arial" w:cs="Arial"/>
        </w:rPr>
      </w:pPr>
      <w:r w:rsidRPr="00A97DBA">
        <w:rPr>
          <w:rFonts w:ascii="Arial" w:hAnsi="Arial" w:cs="Arial"/>
        </w:rPr>
        <w:br w:type="page"/>
      </w:r>
    </w:p>
    <w:p w:rsidR="007679FD" w:rsidRPr="00A97DBA" w:rsidRDefault="007679FD" w:rsidP="007679FD">
      <w:pPr>
        <w:spacing w:after="120" w:line="240" w:lineRule="auto"/>
        <w:jc w:val="both"/>
        <w:rPr>
          <w:rFonts w:ascii="Arial" w:eastAsia="MS Mincho" w:hAnsi="Arial" w:cs="Arial"/>
          <w:b/>
          <w:sz w:val="24"/>
          <w:szCs w:val="24"/>
          <w:lang w:val="en-GB" w:eastAsia="en-GB"/>
        </w:rPr>
      </w:pPr>
      <w:r w:rsidRPr="00A97DBA">
        <w:rPr>
          <w:rFonts w:ascii="Arial" w:hAnsi="Arial" w:cs="Arial"/>
          <w:sz w:val="24"/>
          <w:szCs w:val="24"/>
        </w:rPr>
        <w:lastRenderedPageBreak/>
        <w:t xml:space="preserve">Question </w:t>
      </w:r>
      <w:r w:rsidR="00A97DBA" w:rsidRPr="00A97DBA">
        <w:rPr>
          <w:rFonts w:ascii="Arial" w:hAnsi="Arial" w:cs="Arial"/>
          <w:sz w:val="24"/>
          <w:szCs w:val="24"/>
        </w:rPr>
        <w:t>3</w:t>
      </w:r>
      <w:r w:rsidRPr="00A97DBA">
        <w:rPr>
          <w:rFonts w:ascii="Arial" w:eastAsia="MS Mincho" w:hAnsi="Arial" w:cs="Arial"/>
          <w:b/>
          <w:sz w:val="24"/>
          <w:szCs w:val="24"/>
        </w:rPr>
        <w:tab/>
      </w:r>
      <w:r w:rsidR="00A97DBA" w:rsidRPr="00A97DBA">
        <w:rPr>
          <w:rFonts w:ascii="Arial" w:hAnsi="Arial" w:cs="Arial"/>
          <w:b/>
          <w:noProof/>
          <w:sz w:val="24"/>
          <w:szCs w:val="24"/>
        </w:rPr>
        <w:t>Tail-less felines</w:t>
      </w:r>
    </w:p>
    <w:p w:rsidR="007679FD" w:rsidRPr="00A97DBA" w:rsidRDefault="007679FD" w:rsidP="007679FD">
      <w:pPr>
        <w:pStyle w:val="HeadingSub"/>
        <w:suppressAutoHyphens/>
        <w:rPr>
          <w:rFonts w:cs="Arial"/>
          <w:sz w:val="20"/>
        </w:rPr>
      </w:pPr>
      <w:r w:rsidRPr="00A97DBA">
        <w:rPr>
          <w:rFonts w:cs="Arial"/>
          <w:sz w:val="20"/>
        </w:rPr>
        <w:t>Evidence Statement</w:t>
      </w:r>
    </w:p>
    <w:tbl>
      <w:tblPr>
        <w:tblStyle w:val="TableGrid"/>
        <w:tblW w:w="14709" w:type="dxa"/>
        <w:tblLook w:val="04A0" w:firstRow="1" w:lastRow="0" w:firstColumn="1" w:lastColumn="0" w:noHBand="0" w:noVBand="1"/>
      </w:tblPr>
      <w:tblGrid>
        <w:gridCol w:w="822"/>
        <w:gridCol w:w="8891"/>
        <w:gridCol w:w="1632"/>
        <w:gridCol w:w="1620"/>
        <w:gridCol w:w="1744"/>
      </w:tblGrid>
      <w:tr w:rsidR="00A97DBA" w:rsidRPr="00A97DBA" w:rsidTr="00A97DBA">
        <w:tc>
          <w:tcPr>
            <w:tcW w:w="822" w:type="dxa"/>
            <w:shd w:val="clear" w:color="auto" w:fill="DBE5F1" w:themeFill="accent1" w:themeFillTint="33"/>
          </w:tcPr>
          <w:p w:rsidR="007679FD" w:rsidRPr="00A97DBA" w:rsidRDefault="007679FD" w:rsidP="005115AC">
            <w:pPr>
              <w:pStyle w:val="Spacer"/>
              <w:jc w:val="center"/>
              <w:rPr>
                <w:rFonts w:cs="Arial"/>
                <w:b/>
                <w:szCs w:val="20"/>
                <w:lang w:val="en-GB"/>
              </w:rPr>
            </w:pPr>
            <w:r w:rsidRPr="00A97DBA">
              <w:rPr>
                <w:rFonts w:cs="Arial"/>
                <w:b/>
                <w:szCs w:val="20"/>
                <w:lang w:val="en-GB"/>
              </w:rPr>
              <w:t>Q1</w:t>
            </w:r>
          </w:p>
        </w:tc>
        <w:tc>
          <w:tcPr>
            <w:tcW w:w="8891" w:type="dxa"/>
            <w:shd w:val="clear" w:color="auto" w:fill="DBE5F1" w:themeFill="accent1" w:themeFillTint="33"/>
          </w:tcPr>
          <w:p w:rsidR="007679FD" w:rsidRPr="00A97DBA" w:rsidRDefault="007679FD" w:rsidP="005115AC">
            <w:pPr>
              <w:pStyle w:val="Spacer"/>
              <w:rPr>
                <w:rFonts w:cs="Arial"/>
                <w:b/>
                <w:szCs w:val="20"/>
                <w:lang w:val="en-GB"/>
              </w:rPr>
            </w:pPr>
            <w:r w:rsidRPr="00A97DBA">
              <w:rPr>
                <w:rFonts w:cs="Arial"/>
                <w:b/>
                <w:szCs w:val="20"/>
              </w:rPr>
              <w:t>Expected Coverage</w:t>
            </w:r>
          </w:p>
        </w:tc>
        <w:tc>
          <w:tcPr>
            <w:tcW w:w="1632" w:type="dxa"/>
            <w:shd w:val="clear" w:color="auto" w:fill="DBE5F1" w:themeFill="accent1" w:themeFillTint="33"/>
            <w:vAlign w:val="center"/>
          </w:tcPr>
          <w:p w:rsidR="007679FD" w:rsidRPr="00A97DBA" w:rsidRDefault="007679FD" w:rsidP="005115AC">
            <w:pPr>
              <w:pStyle w:val="HeadingTable"/>
              <w:suppressAutoHyphens/>
              <w:spacing w:line="288" w:lineRule="auto"/>
              <w:rPr>
                <w:rFonts w:cs="Arial"/>
                <w:szCs w:val="20"/>
              </w:rPr>
            </w:pPr>
            <w:r w:rsidRPr="00A97DBA">
              <w:rPr>
                <w:rFonts w:cs="Arial"/>
                <w:szCs w:val="20"/>
              </w:rPr>
              <w:t>Achieve</w:t>
            </w:r>
          </w:p>
        </w:tc>
        <w:tc>
          <w:tcPr>
            <w:tcW w:w="1620" w:type="dxa"/>
            <w:shd w:val="clear" w:color="auto" w:fill="DBE5F1" w:themeFill="accent1" w:themeFillTint="33"/>
            <w:vAlign w:val="center"/>
          </w:tcPr>
          <w:p w:rsidR="007679FD" w:rsidRPr="00A97DBA" w:rsidRDefault="007679FD" w:rsidP="005115AC">
            <w:pPr>
              <w:pStyle w:val="HeadingTable"/>
              <w:suppressAutoHyphens/>
              <w:spacing w:line="288" w:lineRule="auto"/>
              <w:rPr>
                <w:rFonts w:cs="Arial"/>
                <w:szCs w:val="20"/>
              </w:rPr>
            </w:pPr>
            <w:r w:rsidRPr="00A97DBA">
              <w:rPr>
                <w:rFonts w:cs="Arial"/>
                <w:szCs w:val="20"/>
              </w:rPr>
              <w:t>Merit</w:t>
            </w:r>
          </w:p>
        </w:tc>
        <w:tc>
          <w:tcPr>
            <w:tcW w:w="1744" w:type="dxa"/>
            <w:shd w:val="clear" w:color="auto" w:fill="DBE5F1" w:themeFill="accent1" w:themeFillTint="33"/>
            <w:vAlign w:val="center"/>
          </w:tcPr>
          <w:p w:rsidR="007679FD" w:rsidRPr="00A97DBA" w:rsidRDefault="007679FD" w:rsidP="005115AC">
            <w:pPr>
              <w:pStyle w:val="HeadingTable"/>
              <w:suppressAutoHyphens/>
              <w:spacing w:line="288" w:lineRule="auto"/>
              <w:rPr>
                <w:rFonts w:cs="Arial"/>
                <w:szCs w:val="20"/>
              </w:rPr>
            </w:pPr>
            <w:r w:rsidRPr="00A97DBA">
              <w:rPr>
                <w:rFonts w:cs="Arial"/>
                <w:szCs w:val="20"/>
              </w:rPr>
              <w:t>Excellence</w:t>
            </w:r>
          </w:p>
        </w:tc>
      </w:tr>
      <w:tr w:rsidR="00A97DBA" w:rsidRPr="00A97DBA" w:rsidTr="00A97DBA">
        <w:trPr>
          <w:trHeight w:val="488"/>
        </w:trPr>
        <w:tc>
          <w:tcPr>
            <w:tcW w:w="822" w:type="dxa"/>
            <w:shd w:val="clear" w:color="auto" w:fill="DBE5F1" w:themeFill="accent1" w:themeFillTint="33"/>
          </w:tcPr>
          <w:p w:rsidR="00A97DBA" w:rsidRPr="00A97DBA" w:rsidRDefault="00A97DBA" w:rsidP="005115AC">
            <w:pPr>
              <w:pStyle w:val="Spacer"/>
              <w:spacing w:before="0" w:after="0"/>
              <w:jc w:val="center"/>
              <w:rPr>
                <w:rFonts w:cs="Arial"/>
                <w:b/>
                <w:szCs w:val="20"/>
                <w:lang w:val="en-GB"/>
              </w:rPr>
            </w:pPr>
          </w:p>
          <w:p w:rsidR="00A97DBA" w:rsidRPr="00A97DBA" w:rsidRDefault="00A97DBA" w:rsidP="005115AC">
            <w:pPr>
              <w:pStyle w:val="Spacer"/>
              <w:spacing w:before="0" w:after="0"/>
              <w:jc w:val="center"/>
              <w:rPr>
                <w:rFonts w:cs="Arial"/>
                <w:b/>
                <w:szCs w:val="20"/>
                <w:lang w:val="en-GB"/>
              </w:rPr>
            </w:pPr>
            <w:r w:rsidRPr="00A97DBA">
              <w:rPr>
                <w:rFonts w:cs="Arial"/>
                <w:b/>
                <w:szCs w:val="20"/>
                <w:lang w:val="en-GB"/>
              </w:rPr>
              <w:t>a.</w:t>
            </w:r>
          </w:p>
        </w:tc>
        <w:tc>
          <w:tcPr>
            <w:tcW w:w="8891" w:type="dxa"/>
          </w:tcPr>
          <w:p w:rsidR="00A97DBA" w:rsidRPr="00A97DBA" w:rsidRDefault="00A97DBA" w:rsidP="005115AC">
            <w:pPr>
              <w:pStyle w:val="TextNormal"/>
              <w:suppressAutoHyphens/>
              <w:spacing w:before="0" w:after="0"/>
              <w:rPr>
                <w:szCs w:val="20"/>
              </w:rPr>
            </w:pPr>
            <w:r w:rsidRPr="00A97DBA">
              <w:rPr>
                <w:szCs w:val="20"/>
              </w:rPr>
              <w:t>Mutation defined as a permanent change in the nucleotide sequence</w:t>
            </w:r>
            <w:r w:rsidR="00162DFD">
              <w:rPr>
                <w:szCs w:val="20"/>
              </w:rPr>
              <w:t xml:space="preserve"> </w:t>
            </w:r>
            <w:r w:rsidRPr="00A97DBA">
              <w:rPr>
                <w:szCs w:val="20"/>
              </w:rPr>
              <w:t>/</w:t>
            </w:r>
            <w:r w:rsidR="00162DFD">
              <w:rPr>
                <w:szCs w:val="20"/>
              </w:rPr>
              <w:t xml:space="preserve"> </w:t>
            </w:r>
            <w:r w:rsidRPr="00A97DBA">
              <w:rPr>
                <w:szCs w:val="20"/>
              </w:rPr>
              <w:t>DNA in a gene or a chromosome</w:t>
            </w:r>
            <w:r w:rsidR="00162DFD">
              <w:rPr>
                <w:szCs w:val="20"/>
              </w:rPr>
              <w:t xml:space="preserve"> or similar</w:t>
            </w:r>
          </w:p>
        </w:tc>
        <w:tc>
          <w:tcPr>
            <w:tcW w:w="1632" w:type="dxa"/>
            <w:shd w:val="clear" w:color="auto" w:fill="FFFFFF" w:themeFill="background1"/>
          </w:tcPr>
          <w:p w:rsidR="00A97DBA" w:rsidRPr="00A97DBA" w:rsidRDefault="00A97DBA" w:rsidP="00162DFD">
            <w:pPr>
              <w:pStyle w:val="ListParagraph"/>
              <w:suppressAutoHyphens/>
              <w:autoSpaceDE w:val="0"/>
              <w:autoSpaceDN w:val="0"/>
              <w:ind w:left="0"/>
              <w:rPr>
                <w:rFonts w:ascii="Arial" w:eastAsia="Times New Roman" w:hAnsi="Arial" w:cs="Arial"/>
                <w:sz w:val="20"/>
                <w:szCs w:val="20"/>
                <w:lang w:val="en-AU" w:eastAsia="en-US"/>
              </w:rPr>
            </w:pPr>
            <w:r w:rsidRPr="00A97DBA">
              <w:rPr>
                <w:rFonts w:ascii="Arial" w:eastAsia="Times New Roman" w:hAnsi="Arial" w:cs="Arial"/>
                <w:sz w:val="20"/>
                <w:szCs w:val="20"/>
                <w:lang w:val="en-AU" w:eastAsia="en-US"/>
              </w:rPr>
              <w:t>Defines mutation</w:t>
            </w:r>
          </w:p>
        </w:tc>
        <w:tc>
          <w:tcPr>
            <w:tcW w:w="1620" w:type="dxa"/>
            <w:shd w:val="clear" w:color="auto" w:fill="DBE5F1" w:themeFill="accent1" w:themeFillTint="33"/>
          </w:tcPr>
          <w:p w:rsidR="00A97DBA" w:rsidRPr="00A97DBA" w:rsidRDefault="00A97DBA" w:rsidP="00162DFD">
            <w:pPr>
              <w:pStyle w:val="Spacer"/>
              <w:spacing w:before="0" w:after="0"/>
              <w:rPr>
                <w:rFonts w:cs="Arial"/>
                <w:szCs w:val="20"/>
                <w:lang w:val="en-GB"/>
              </w:rPr>
            </w:pPr>
          </w:p>
        </w:tc>
        <w:tc>
          <w:tcPr>
            <w:tcW w:w="1744" w:type="dxa"/>
            <w:shd w:val="clear" w:color="auto" w:fill="DBE5F1" w:themeFill="accent1" w:themeFillTint="33"/>
          </w:tcPr>
          <w:p w:rsidR="00A97DBA" w:rsidRPr="00A97DBA" w:rsidRDefault="00A97DBA" w:rsidP="00162DFD">
            <w:pPr>
              <w:pStyle w:val="Spacer"/>
              <w:spacing w:before="0" w:after="0"/>
              <w:rPr>
                <w:rFonts w:cs="Arial"/>
                <w:szCs w:val="20"/>
                <w:lang w:val="en-GB"/>
              </w:rPr>
            </w:pPr>
          </w:p>
        </w:tc>
      </w:tr>
      <w:tr w:rsidR="00A97DBA" w:rsidRPr="00A97DBA" w:rsidTr="00A97DBA">
        <w:tc>
          <w:tcPr>
            <w:tcW w:w="822" w:type="dxa"/>
            <w:shd w:val="clear" w:color="auto" w:fill="DBE5F1" w:themeFill="accent1" w:themeFillTint="33"/>
          </w:tcPr>
          <w:p w:rsidR="00A97DBA" w:rsidRPr="00A97DBA" w:rsidRDefault="00A97DBA" w:rsidP="005115AC">
            <w:pPr>
              <w:pStyle w:val="Spacer"/>
              <w:spacing w:before="0" w:after="0"/>
              <w:jc w:val="center"/>
              <w:rPr>
                <w:rFonts w:cs="Arial"/>
                <w:b/>
                <w:szCs w:val="20"/>
                <w:lang w:val="en-GB"/>
              </w:rPr>
            </w:pPr>
          </w:p>
          <w:p w:rsidR="00A97DBA" w:rsidRPr="00A97DBA" w:rsidRDefault="00A97DBA" w:rsidP="005115AC">
            <w:pPr>
              <w:pStyle w:val="Spacer"/>
              <w:spacing w:before="0" w:after="0"/>
              <w:jc w:val="center"/>
              <w:rPr>
                <w:rFonts w:cs="Arial"/>
                <w:b/>
                <w:szCs w:val="20"/>
                <w:lang w:val="en-GB"/>
              </w:rPr>
            </w:pPr>
            <w:r w:rsidRPr="00A97DBA">
              <w:rPr>
                <w:rFonts w:cs="Arial"/>
                <w:b/>
                <w:szCs w:val="20"/>
                <w:lang w:val="en-GB"/>
              </w:rPr>
              <w:t>b.</w:t>
            </w:r>
          </w:p>
        </w:tc>
        <w:tc>
          <w:tcPr>
            <w:tcW w:w="8891" w:type="dxa"/>
          </w:tcPr>
          <w:p w:rsidR="00A97DBA" w:rsidRPr="00A97DBA" w:rsidRDefault="00162DFD" w:rsidP="005115AC">
            <w:pPr>
              <w:pStyle w:val="TextNormal"/>
              <w:suppressAutoHyphens/>
              <w:spacing w:before="0" w:after="0"/>
              <w:rPr>
                <w:szCs w:val="20"/>
              </w:rPr>
            </w:pPr>
            <w:r>
              <w:rPr>
                <w:szCs w:val="20"/>
              </w:rPr>
              <w:t>Phenotype r</w:t>
            </w:r>
            <w:r w:rsidR="00A97DBA" w:rsidRPr="00A97DBA">
              <w:rPr>
                <w:szCs w:val="20"/>
              </w:rPr>
              <w:t>atio = 2 Manx cats: 1 normal tailed cat</w:t>
            </w:r>
          </w:p>
          <w:p w:rsidR="00A97DBA" w:rsidRDefault="00A97DBA" w:rsidP="005115AC">
            <w:pPr>
              <w:pStyle w:val="TextNormal"/>
              <w:suppressAutoHyphens/>
              <w:spacing w:before="0" w:after="0"/>
              <w:rPr>
                <w:szCs w:val="20"/>
              </w:rPr>
            </w:pPr>
            <w:r w:rsidRPr="00A97DBA">
              <w:rPr>
                <w:szCs w:val="20"/>
              </w:rPr>
              <w:t>This is an example of a lethal allele. Manx cats are heterozygous for a dominant allele that is lethal when homozygous. In a cross between two Manx cats, we expect 1/</w:t>
            </w:r>
            <w:r w:rsidR="004C3070">
              <w:rPr>
                <w:szCs w:val="20"/>
              </w:rPr>
              <w:t>4 to be normal (</w:t>
            </w:r>
            <w:proofErr w:type="spellStart"/>
            <w:r w:rsidR="004C3070">
              <w:rPr>
                <w:szCs w:val="20"/>
              </w:rPr>
              <w:t>tt</w:t>
            </w:r>
            <w:proofErr w:type="spellEnd"/>
            <w:r w:rsidR="004C3070">
              <w:rPr>
                <w:szCs w:val="20"/>
              </w:rPr>
              <w:t>), 1/2 to be M</w:t>
            </w:r>
            <w:r w:rsidRPr="00A97DBA">
              <w:rPr>
                <w:szCs w:val="20"/>
              </w:rPr>
              <w:t>anx (</w:t>
            </w:r>
            <w:proofErr w:type="spellStart"/>
            <w:r w:rsidRPr="00A97DBA">
              <w:rPr>
                <w:szCs w:val="20"/>
              </w:rPr>
              <w:t>Tt</w:t>
            </w:r>
            <w:proofErr w:type="spellEnd"/>
            <w:r w:rsidRPr="00A97DBA">
              <w:rPr>
                <w:szCs w:val="20"/>
              </w:rPr>
              <w:t>), and 1/4 to die (TT).</w:t>
            </w:r>
          </w:p>
          <w:p w:rsidR="00162DFD" w:rsidRPr="00A97DBA" w:rsidRDefault="00162DFD" w:rsidP="005115AC">
            <w:pPr>
              <w:pStyle w:val="TextNormal"/>
              <w:suppressAutoHyphens/>
              <w:spacing w:before="0" w:after="0"/>
              <w:rPr>
                <w:szCs w:val="20"/>
              </w:rPr>
            </w:pPr>
            <w:r>
              <w:rPr>
                <w:szCs w:val="20"/>
              </w:rPr>
              <w:t xml:space="preserve">Normal </w:t>
            </w:r>
            <w:proofErr w:type="gramStart"/>
            <w:r>
              <w:rPr>
                <w:szCs w:val="20"/>
              </w:rPr>
              <w:t>1 :</w:t>
            </w:r>
            <w:proofErr w:type="gramEnd"/>
            <w:r>
              <w:rPr>
                <w:szCs w:val="20"/>
              </w:rPr>
              <w:t xml:space="preserve"> 2 : 1 ratio becomes 1 : 2.</w:t>
            </w:r>
          </w:p>
        </w:tc>
        <w:tc>
          <w:tcPr>
            <w:tcW w:w="1632" w:type="dxa"/>
            <w:shd w:val="clear" w:color="auto" w:fill="FFFFFF" w:themeFill="background1"/>
          </w:tcPr>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A97DBA" w:rsidRPr="00A97DBA" w:rsidRDefault="00A97DBA" w:rsidP="00162DFD">
            <w:pPr>
              <w:pStyle w:val="ListParagraph"/>
              <w:suppressAutoHyphens/>
              <w:autoSpaceDE w:val="0"/>
              <w:autoSpaceDN w:val="0"/>
              <w:ind w:left="0"/>
              <w:rPr>
                <w:rFonts w:ascii="Arial" w:eastAsia="Times New Roman" w:hAnsi="Arial" w:cs="Arial"/>
                <w:sz w:val="20"/>
                <w:szCs w:val="20"/>
                <w:lang w:val="en-AU" w:eastAsia="en-US"/>
              </w:rPr>
            </w:pPr>
            <w:r w:rsidRPr="00A97DBA">
              <w:rPr>
                <w:rFonts w:ascii="Arial" w:eastAsia="Times New Roman" w:hAnsi="Arial" w:cs="Arial"/>
                <w:sz w:val="20"/>
                <w:szCs w:val="20"/>
                <w:lang w:val="en-AU" w:eastAsia="en-US"/>
              </w:rPr>
              <w:t>Correct phenotype ratio</w:t>
            </w:r>
          </w:p>
        </w:tc>
        <w:tc>
          <w:tcPr>
            <w:tcW w:w="1620" w:type="dxa"/>
            <w:shd w:val="clear" w:color="auto" w:fill="FFFFFF" w:themeFill="background1"/>
          </w:tcPr>
          <w:p w:rsidR="00672A62" w:rsidRDefault="00672A62" w:rsidP="00162DFD">
            <w:pPr>
              <w:pStyle w:val="ListParagraph"/>
              <w:ind w:left="0"/>
              <w:rPr>
                <w:rFonts w:ascii="Arial" w:eastAsia="Times New Roman" w:hAnsi="Arial" w:cs="Arial"/>
                <w:sz w:val="20"/>
                <w:szCs w:val="20"/>
                <w:lang w:val="en-AU" w:eastAsia="en-US"/>
              </w:rPr>
            </w:pPr>
          </w:p>
          <w:p w:rsidR="00A97DBA" w:rsidRPr="00A97DBA" w:rsidRDefault="00A97DBA" w:rsidP="00162DFD">
            <w:pPr>
              <w:pStyle w:val="ListParagraph"/>
              <w:ind w:left="0"/>
              <w:rPr>
                <w:rFonts w:ascii="Arial" w:eastAsia="Times New Roman" w:hAnsi="Arial" w:cs="Arial"/>
                <w:sz w:val="20"/>
                <w:szCs w:val="20"/>
                <w:lang w:val="en-AU" w:eastAsia="en-US"/>
              </w:rPr>
            </w:pPr>
            <w:r w:rsidRPr="00A97DBA">
              <w:rPr>
                <w:rFonts w:ascii="Arial" w:eastAsia="Times New Roman" w:hAnsi="Arial" w:cs="Arial"/>
                <w:sz w:val="20"/>
                <w:szCs w:val="20"/>
                <w:lang w:val="en-AU" w:eastAsia="en-US"/>
              </w:rPr>
              <w:t>Correct ratio AND  explains lethal alleles</w:t>
            </w:r>
          </w:p>
        </w:tc>
        <w:tc>
          <w:tcPr>
            <w:tcW w:w="1744" w:type="dxa"/>
            <w:shd w:val="clear" w:color="auto" w:fill="DBE5F1" w:themeFill="accent1" w:themeFillTint="33"/>
          </w:tcPr>
          <w:p w:rsidR="00A97DBA" w:rsidRPr="00A97DBA" w:rsidRDefault="00A97DBA" w:rsidP="00162DFD">
            <w:pPr>
              <w:pStyle w:val="ListParagraph"/>
              <w:ind w:left="0"/>
              <w:rPr>
                <w:rFonts w:ascii="Arial" w:hAnsi="Arial" w:cs="Arial"/>
                <w:sz w:val="20"/>
                <w:szCs w:val="20"/>
              </w:rPr>
            </w:pPr>
          </w:p>
        </w:tc>
      </w:tr>
      <w:tr w:rsidR="00A97DBA" w:rsidRPr="00A97DBA" w:rsidTr="00392F7F">
        <w:tc>
          <w:tcPr>
            <w:tcW w:w="822" w:type="dxa"/>
            <w:shd w:val="clear" w:color="auto" w:fill="DBE5F1" w:themeFill="accent1" w:themeFillTint="33"/>
          </w:tcPr>
          <w:p w:rsidR="00A97DBA" w:rsidRPr="00A97DBA" w:rsidRDefault="00A97DBA" w:rsidP="005115AC">
            <w:pPr>
              <w:pStyle w:val="Spacer"/>
              <w:spacing w:before="0" w:after="0"/>
              <w:jc w:val="center"/>
              <w:rPr>
                <w:rFonts w:cs="Arial"/>
                <w:b/>
                <w:szCs w:val="20"/>
                <w:lang w:val="en-GB"/>
              </w:rPr>
            </w:pPr>
          </w:p>
          <w:p w:rsidR="00A97DBA" w:rsidRPr="00A97DBA" w:rsidRDefault="00A97DBA" w:rsidP="005115AC">
            <w:pPr>
              <w:pStyle w:val="Spacer"/>
              <w:spacing w:before="0" w:after="0"/>
              <w:jc w:val="center"/>
              <w:rPr>
                <w:rFonts w:cs="Arial"/>
                <w:b/>
                <w:szCs w:val="20"/>
                <w:lang w:val="en-GB"/>
              </w:rPr>
            </w:pPr>
            <w:r w:rsidRPr="00A97DBA">
              <w:rPr>
                <w:rFonts w:cs="Arial"/>
                <w:b/>
                <w:szCs w:val="20"/>
                <w:lang w:val="en-GB"/>
              </w:rPr>
              <w:t>c.</w:t>
            </w:r>
          </w:p>
        </w:tc>
        <w:tc>
          <w:tcPr>
            <w:tcW w:w="8891" w:type="dxa"/>
            <w:shd w:val="clear" w:color="auto" w:fill="FFFFFF" w:themeFill="background1"/>
          </w:tcPr>
          <w:p w:rsidR="00162DFD" w:rsidRPr="00162DFD" w:rsidRDefault="00162DFD" w:rsidP="005115AC">
            <w:pPr>
              <w:pStyle w:val="TextNormal"/>
              <w:suppressAutoHyphens/>
              <w:spacing w:before="0" w:after="0"/>
              <w:rPr>
                <w:b/>
                <w:bCs w:val="0"/>
                <w:szCs w:val="20"/>
              </w:rPr>
            </w:pPr>
            <w:r w:rsidRPr="00162DFD">
              <w:rPr>
                <w:b/>
                <w:bCs w:val="0"/>
                <w:szCs w:val="20"/>
              </w:rPr>
              <w:t>S</w:t>
            </w:r>
            <w:r w:rsidRPr="00162DFD">
              <w:rPr>
                <w:b/>
                <w:szCs w:val="20"/>
              </w:rPr>
              <w:t>omatic mutations described</w:t>
            </w:r>
            <w:r>
              <w:rPr>
                <w:b/>
                <w:szCs w:val="20"/>
              </w:rPr>
              <w:t>:</w:t>
            </w:r>
          </w:p>
          <w:p w:rsidR="00162DFD" w:rsidRDefault="00A97DBA" w:rsidP="005115AC">
            <w:pPr>
              <w:pStyle w:val="TextNormal"/>
              <w:suppressAutoHyphens/>
              <w:spacing w:before="0" w:after="0"/>
              <w:rPr>
                <w:szCs w:val="20"/>
              </w:rPr>
            </w:pPr>
            <w:r w:rsidRPr="00A97DBA">
              <w:rPr>
                <w:szCs w:val="20"/>
              </w:rPr>
              <w:t>mutatio</w:t>
            </w:r>
            <w:r w:rsidR="00162DFD">
              <w:rPr>
                <w:szCs w:val="20"/>
              </w:rPr>
              <w:t>ns occur in somatic / body cells</w:t>
            </w:r>
          </w:p>
          <w:p w:rsidR="00162DFD" w:rsidRPr="00162DFD" w:rsidRDefault="00162DFD" w:rsidP="005115AC">
            <w:pPr>
              <w:pStyle w:val="TextNormal"/>
              <w:suppressAutoHyphens/>
              <w:spacing w:before="0" w:after="0"/>
              <w:rPr>
                <w:b/>
                <w:szCs w:val="20"/>
              </w:rPr>
            </w:pPr>
            <w:r w:rsidRPr="00162DFD">
              <w:rPr>
                <w:b/>
                <w:szCs w:val="20"/>
              </w:rPr>
              <w:t>G</w:t>
            </w:r>
            <w:r w:rsidR="00A97DBA" w:rsidRPr="00162DFD">
              <w:rPr>
                <w:b/>
                <w:szCs w:val="20"/>
              </w:rPr>
              <w:t>ametic mutations</w:t>
            </w:r>
            <w:r w:rsidRPr="00162DFD">
              <w:rPr>
                <w:b/>
                <w:szCs w:val="20"/>
              </w:rPr>
              <w:t xml:space="preserve"> described:</w:t>
            </w:r>
          </w:p>
          <w:p w:rsidR="00162DFD" w:rsidRDefault="00162DFD" w:rsidP="005115AC">
            <w:pPr>
              <w:pStyle w:val="TextNormal"/>
              <w:suppressAutoHyphens/>
              <w:spacing w:before="0" w:after="0"/>
              <w:rPr>
                <w:szCs w:val="20"/>
              </w:rPr>
            </w:pPr>
            <w:r>
              <w:rPr>
                <w:szCs w:val="20"/>
              </w:rPr>
              <w:t xml:space="preserve">Mutations that </w:t>
            </w:r>
            <w:r w:rsidR="00A97DBA" w:rsidRPr="00A97DBA">
              <w:rPr>
                <w:szCs w:val="20"/>
              </w:rPr>
              <w:t>only occur in gam</w:t>
            </w:r>
            <w:r>
              <w:rPr>
                <w:szCs w:val="20"/>
              </w:rPr>
              <w:t>etes, eg, sperm / eggs/pollen</w:t>
            </w:r>
          </w:p>
          <w:p w:rsidR="00162DFD" w:rsidRDefault="00162DFD" w:rsidP="005115AC">
            <w:pPr>
              <w:pStyle w:val="TextNormal"/>
              <w:suppressAutoHyphens/>
              <w:spacing w:before="0" w:after="0"/>
              <w:rPr>
                <w:szCs w:val="20"/>
              </w:rPr>
            </w:pPr>
            <w:r>
              <w:rPr>
                <w:szCs w:val="20"/>
              </w:rPr>
              <w:t>These mutations occur during meiosis or in any cells from which sex glands are derived i.e. during embryological development of ovaries or testes (the mutation is present in the cells from which sperms and eggs are derived).</w:t>
            </w:r>
          </w:p>
          <w:p w:rsidR="00162DFD" w:rsidRPr="00162DFD" w:rsidRDefault="00162DFD" w:rsidP="005115AC">
            <w:pPr>
              <w:pStyle w:val="TextNormal"/>
              <w:suppressAutoHyphens/>
              <w:spacing w:before="0" w:after="0"/>
              <w:rPr>
                <w:b/>
                <w:szCs w:val="20"/>
              </w:rPr>
            </w:pPr>
            <w:r w:rsidRPr="00162DFD">
              <w:rPr>
                <w:b/>
                <w:szCs w:val="20"/>
              </w:rPr>
              <w:t>Significance:</w:t>
            </w:r>
          </w:p>
          <w:p w:rsidR="00FA32CE" w:rsidRDefault="00162DFD" w:rsidP="005115AC">
            <w:pPr>
              <w:pStyle w:val="TextNormal"/>
              <w:suppressAutoHyphens/>
              <w:spacing w:before="0" w:after="0"/>
              <w:rPr>
                <w:szCs w:val="20"/>
              </w:rPr>
            </w:pPr>
            <w:r w:rsidRPr="00FA32CE">
              <w:rPr>
                <w:b/>
                <w:szCs w:val="20"/>
              </w:rPr>
              <w:t>Somatic mu</w:t>
            </w:r>
            <w:r w:rsidR="00FA32CE" w:rsidRPr="00FA32CE">
              <w:rPr>
                <w:b/>
                <w:szCs w:val="20"/>
              </w:rPr>
              <w:t>tations</w:t>
            </w:r>
            <w:r w:rsidR="00FA32CE">
              <w:rPr>
                <w:szCs w:val="20"/>
              </w:rPr>
              <w:t xml:space="preserve"> affect parts of the body only.</w:t>
            </w:r>
          </w:p>
          <w:p w:rsidR="00FA32CE" w:rsidRDefault="00FA32CE" w:rsidP="00392F7F">
            <w:pPr>
              <w:pStyle w:val="TextNormal"/>
              <w:numPr>
                <w:ilvl w:val="0"/>
                <w:numId w:val="7"/>
              </w:numPr>
              <w:suppressAutoHyphens/>
              <w:spacing w:before="0" w:after="0"/>
              <w:ind w:left="596" w:hanging="284"/>
              <w:rPr>
                <w:szCs w:val="20"/>
              </w:rPr>
            </w:pPr>
            <w:r>
              <w:rPr>
                <w:szCs w:val="20"/>
              </w:rPr>
              <w:t>Somatic mutations can be passed on by mitosis when a cell divides</w:t>
            </w:r>
          </w:p>
          <w:p w:rsidR="00392F7F" w:rsidRDefault="00FA32CE" w:rsidP="005115AC">
            <w:pPr>
              <w:pStyle w:val="TextNormal"/>
              <w:numPr>
                <w:ilvl w:val="0"/>
                <w:numId w:val="7"/>
              </w:numPr>
              <w:suppressAutoHyphens/>
              <w:spacing w:before="0" w:after="0"/>
              <w:ind w:left="596" w:hanging="284"/>
              <w:rPr>
                <w:szCs w:val="20"/>
              </w:rPr>
            </w:pPr>
            <w:r w:rsidRPr="00392F7F">
              <w:rPr>
                <w:szCs w:val="20"/>
              </w:rPr>
              <w:t>T</w:t>
            </w:r>
            <w:r w:rsidR="00162DFD" w:rsidRPr="00392F7F">
              <w:rPr>
                <w:szCs w:val="20"/>
              </w:rPr>
              <w:t xml:space="preserve">hey can result in </w:t>
            </w:r>
            <w:r w:rsidRPr="00392F7F">
              <w:rPr>
                <w:szCs w:val="20"/>
              </w:rPr>
              <w:t xml:space="preserve">different cell lines within an organism eg one blue and one brown </w:t>
            </w:r>
            <w:proofErr w:type="gramStart"/>
            <w:r w:rsidRPr="00392F7F">
              <w:rPr>
                <w:szCs w:val="20"/>
              </w:rPr>
              <w:t>eye,</w:t>
            </w:r>
            <w:proofErr w:type="gramEnd"/>
            <w:r w:rsidRPr="00392F7F">
              <w:rPr>
                <w:szCs w:val="20"/>
              </w:rPr>
              <w:t xml:space="preserve"> Some cancers are known to result from somatic mutations</w:t>
            </w:r>
            <w:r w:rsidR="00392F7F">
              <w:rPr>
                <w:szCs w:val="20"/>
              </w:rPr>
              <w:t xml:space="preserve">. </w:t>
            </w:r>
          </w:p>
          <w:p w:rsidR="00162DFD" w:rsidRDefault="00FA32CE" w:rsidP="00392F7F">
            <w:pPr>
              <w:pStyle w:val="TextNormal"/>
              <w:suppressAutoHyphens/>
              <w:spacing w:before="0" w:after="0"/>
              <w:ind w:left="596"/>
              <w:rPr>
                <w:szCs w:val="20"/>
              </w:rPr>
            </w:pPr>
            <w:r w:rsidRPr="00392F7F">
              <w:rPr>
                <w:szCs w:val="20"/>
              </w:rPr>
              <w:t>In plants somatic mutations can be passed on by asexual reproduction eg Royal Gala apples, navel oranges etc.</w:t>
            </w:r>
          </w:p>
          <w:p w:rsidR="00FA32CE" w:rsidRPr="00392F7F" w:rsidRDefault="00FA32CE" w:rsidP="005115AC">
            <w:pPr>
              <w:pStyle w:val="TextNormal"/>
              <w:numPr>
                <w:ilvl w:val="0"/>
                <w:numId w:val="7"/>
              </w:numPr>
              <w:suppressAutoHyphens/>
              <w:spacing w:before="0" w:after="0"/>
              <w:ind w:left="596" w:hanging="284"/>
              <w:rPr>
                <w:szCs w:val="20"/>
              </w:rPr>
            </w:pPr>
            <w:r w:rsidRPr="00392F7F">
              <w:rPr>
                <w:szCs w:val="20"/>
              </w:rPr>
              <w:t>Somatic mutations are not inheritable and only affect the individual organism in their lifetime.</w:t>
            </w:r>
          </w:p>
          <w:p w:rsidR="00392F7F" w:rsidRDefault="00A97DBA" w:rsidP="005115AC">
            <w:pPr>
              <w:pStyle w:val="TextNormal"/>
              <w:suppressAutoHyphens/>
              <w:spacing w:before="0" w:after="0"/>
              <w:rPr>
                <w:szCs w:val="20"/>
              </w:rPr>
            </w:pPr>
            <w:r w:rsidRPr="00FA32CE">
              <w:rPr>
                <w:b/>
                <w:szCs w:val="20"/>
              </w:rPr>
              <w:t>Gametic mutations</w:t>
            </w:r>
          </w:p>
          <w:p w:rsidR="00FA32CE" w:rsidRDefault="00A97DBA" w:rsidP="00392F7F">
            <w:pPr>
              <w:pStyle w:val="TextNormal"/>
              <w:numPr>
                <w:ilvl w:val="0"/>
                <w:numId w:val="7"/>
              </w:numPr>
              <w:suppressAutoHyphens/>
              <w:spacing w:before="0" w:after="0"/>
              <w:ind w:left="596" w:hanging="284"/>
              <w:rPr>
                <w:szCs w:val="20"/>
              </w:rPr>
            </w:pPr>
            <w:r w:rsidRPr="00A97DBA">
              <w:rPr>
                <w:szCs w:val="20"/>
              </w:rPr>
              <w:t>can be passed on to offspring</w:t>
            </w:r>
            <w:r w:rsidR="00FA32CE">
              <w:rPr>
                <w:szCs w:val="20"/>
              </w:rPr>
              <w:t xml:space="preserve"> </w:t>
            </w:r>
            <w:r w:rsidRPr="00A97DBA">
              <w:rPr>
                <w:szCs w:val="20"/>
              </w:rPr>
              <w:t>/ are heritable</w:t>
            </w:r>
          </w:p>
          <w:p w:rsidR="00FA32CE" w:rsidRDefault="00FA32CE" w:rsidP="005115AC">
            <w:pPr>
              <w:pStyle w:val="TextNormal"/>
              <w:numPr>
                <w:ilvl w:val="0"/>
                <w:numId w:val="7"/>
              </w:numPr>
              <w:suppressAutoHyphens/>
              <w:spacing w:before="0" w:after="0"/>
              <w:ind w:left="596" w:hanging="284"/>
              <w:rPr>
                <w:szCs w:val="20"/>
              </w:rPr>
            </w:pPr>
            <w:r w:rsidRPr="00392F7F">
              <w:rPr>
                <w:szCs w:val="20"/>
              </w:rPr>
              <w:t xml:space="preserve">Gametic mutations are passed </w:t>
            </w:r>
            <w:r w:rsidR="00392F7F">
              <w:rPr>
                <w:szCs w:val="20"/>
              </w:rPr>
              <w:t>on by meiosis and fertilisation</w:t>
            </w:r>
          </w:p>
          <w:p w:rsidR="00A97DBA" w:rsidRDefault="00FA32CE" w:rsidP="005115AC">
            <w:pPr>
              <w:pStyle w:val="TextNormal"/>
              <w:numPr>
                <w:ilvl w:val="0"/>
                <w:numId w:val="7"/>
              </w:numPr>
              <w:suppressAutoHyphens/>
              <w:spacing w:before="0" w:after="0"/>
              <w:ind w:left="596" w:hanging="284"/>
              <w:rPr>
                <w:szCs w:val="20"/>
              </w:rPr>
            </w:pPr>
            <w:r w:rsidRPr="00392F7F">
              <w:rPr>
                <w:szCs w:val="20"/>
              </w:rPr>
              <w:t>If the mutation is survivable and the individual reproduces, the mutation can lead to a new allele in the gene pool.</w:t>
            </w:r>
          </w:p>
          <w:p w:rsidR="00392F7F" w:rsidRPr="00392F7F" w:rsidRDefault="00392F7F" w:rsidP="00392F7F">
            <w:pPr>
              <w:pStyle w:val="TextNormal"/>
              <w:suppressAutoHyphens/>
              <w:spacing w:before="0" w:after="0"/>
              <w:ind w:left="596"/>
              <w:rPr>
                <w:szCs w:val="20"/>
              </w:rPr>
            </w:pPr>
            <w:r>
              <w:rPr>
                <w:szCs w:val="20"/>
              </w:rPr>
              <w:t>If a gametic mutation id=s advantageous it will become more common in the gene pool as a result of natural selection (and vice versa)</w:t>
            </w:r>
          </w:p>
        </w:tc>
        <w:tc>
          <w:tcPr>
            <w:tcW w:w="1632" w:type="dxa"/>
            <w:shd w:val="clear" w:color="auto" w:fill="FFFFFF" w:themeFill="background1"/>
          </w:tcPr>
          <w:p w:rsidR="00FA32CE" w:rsidRDefault="00FA32CE" w:rsidP="00162DFD">
            <w:pPr>
              <w:pStyle w:val="ListParagraph"/>
              <w:ind w:left="0"/>
              <w:rPr>
                <w:rFonts w:ascii="Arial" w:hAnsi="Arial" w:cs="Arial"/>
                <w:sz w:val="20"/>
                <w:szCs w:val="20"/>
                <w:lang w:val="en-AU"/>
              </w:rPr>
            </w:pPr>
          </w:p>
          <w:p w:rsidR="00FA32CE" w:rsidRDefault="00FA32CE" w:rsidP="00162DFD">
            <w:pPr>
              <w:pStyle w:val="ListParagraph"/>
              <w:ind w:left="0"/>
              <w:rPr>
                <w:rFonts w:ascii="Arial" w:hAnsi="Arial" w:cs="Arial"/>
                <w:sz w:val="20"/>
                <w:szCs w:val="20"/>
                <w:lang w:val="en-AU"/>
              </w:rPr>
            </w:pPr>
          </w:p>
          <w:p w:rsidR="00A97DBA" w:rsidRDefault="00162DFD" w:rsidP="00162DFD">
            <w:pPr>
              <w:pStyle w:val="ListParagraph"/>
              <w:ind w:left="0"/>
              <w:rPr>
                <w:rFonts w:ascii="Arial" w:hAnsi="Arial" w:cs="Arial"/>
                <w:sz w:val="20"/>
                <w:szCs w:val="20"/>
                <w:lang w:val="en-AU"/>
              </w:rPr>
            </w:pPr>
            <w:r>
              <w:rPr>
                <w:rFonts w:ascii="Arial" w:hAnsi="Arial" w:cs="Arial"/>
                <w:sz w:val="20"/>
                <w:szCs w:val="20"/>
                <w:lang w:val="en-AU"/>
              </w:rPr>
              <w:t xml:space="preserve">Describes somatic </w:t>
            </w:r>
            <w:r w:rsidR="00A97DBA" w:rsidRPr="00A97DBA">
              <w:rPr>
                <w:rFonts w:ascii="Arial" w:hAnsi="Arial" w:cs="Arial"/>
                <w:sz w:val="20"/>
                <w:szCs w:val="20"/>
                <w:lang w:val="en-AU"/>
              </w:rPr>
              <w:t>mutations</w:t>
            </w:r>
          </w:p>
          <w:p w:rsidR="00162DFD" w:rsidRDefault="00162DFD" w:rsidP="00162DFD">
            <w:pPr>
              <w:pStyle w:val="ListParagraph"/>
              <w:ind w:left="0"/>
              <w:rPr>
                <w:rFonts w:ascii="Arial" w:hAnsi="Arial" w:cs="Arial"/>
                <w:sz w:val="20"/>
                <w:szCs w:val="20"/>
                <w:lang w:val="en-AU"/>
              </w:rPr>
            </w:pPr>
          </w:p>
          <w:p w:rsidR="00FA32CE" w:rsidRDefault="00FA32CE" w:rsidP="00162DFD">
            <w:pPr>
              <w:pStyle w:val="ListParagraph"/>
              <w:ind w:left="0"/>
              <w:rPr>
                <w:rFonts w:ascii="Arial" w:hAnsi="Arial" w:cs="Arial"/>
                <w:sz w:val="20"/>
                <w:szCs w:val="20"/>
                <w:lang w:val="en-AU"/>
              </w:rPr>
            </w:pPr>
          </w:p>
          <w:p w:rsidR="00FA32CE" w:rsidRDefault="00FA32CE" w:rsidP="00162DFD">
            <w:pPr>
              <w:pStyle w:val="ListParagraph"/>
              <w:ind w:left="0"/>
              <w:rPr>
                <w:rFonts w:ascii="Arial" w:hAnsi="Arial" w:cs="Arial"/>
                <w:sz w:val="20"/>
                <w:szCs w:val="20"/>
                <w:lang w:val="en-AU"/>
              </w:rPr>
            </w:pPr>
          </w:p>
          <w:p w:rsidR="00162DFD" w:rsidRPr="00A97DBA" w:rsidRDefault="00162DFD" w:rsidP="00162DFD">
            <w:pPr>
              <w:pStyle w:val="ListParagraph"/>
              <w:ind w:left="0"/>
              <w:rPr>
                <w:rFonts w:ascii="Arial" w:hAnsi="Arial" w:cs="Arial"/>
                <w:sz w:val="20"/>
                <w:szCs w:val="20"/>
                <w:lang w:val="en-AU"/>
              </w:rPr>
            </w:pPr>
            <w:r w:rsidRPr="00A97DBA">
              <w:rPr>
                <w:rFonts w:ascii="Arial" w:hAnsi="Arial" w:cs="Arial"/>
                <w:sz w:val="20"/>
                <w:szCs w:val="20"/>
                <w:lang w:val="en-AU"/>
              </w:rPr>
              <w:t>Describes gametic mutations</w:t>
            </w:r>
          </w:p>
        </w:tc>
        <w:tc>
          <w:tcPr>
            <w:tcW w:w="1620" w:type="dxa"/>
            <w:shd w:val="clear" w:color="auto" w:fill="FFFFFF" w:themeFill="background1"/>
          </w:tcPr>
          <w:p w:rsidR="00162DFD" w:rsidRDefault="00162DFD" w:rsidP="00162DFD">
            <w:pPr>
              <w:pStyle w:val="ListParagraph"/>
              <w:suppressAutoHyphens/>
              <w:autoSpaceDE w:val="0"/>
              <w:autoSpaceDN w:val="0"/>
              <w:ind w:left="0"/>
              <w:rPr>
                <w:rFonts w:ascii="Arial" w:eastAsia="Times New Roman" w:hAnsi="Arial" w:cs="Arial"/>
                <w:sz w:val="20"/>
                <w:szCs w:val="20"/>
                <w:lang w:val="en-AU" w:eastAsia="en-US"/>
              </w:rPr>
            </w:pPr>
          </w:p>
          <w:p w:rsidR="00FA32CE" w:rsidRPr="00A97DBA" w:rsidRDefault="00FA32CE" w:rsidP="00162DFD">
            <w:pPr>
              <w:pStyle w:val="ListParagraph"/>
              <w:suppressAutoHyphens/>
              <w:autoSpaceDE w:val="0"/>
              <w:autoSpaceDN w:val="0"/>
              <w:ind w:left="0"/>
              <w:rPr>
                <w:rFonts w:ascii="Arial" w:eastAsia="Times New Roman" w:hAnsi="Arial" w:cs="Arial"/>
                <w:sz w:val="20"/>
                <w:szCs w:val="20"/>
                <w:lang w:val="en-AU" w:eastAsia="en-US"/>
              </w:rPr>
            </w:pPr>
          </w:p>
          <w:p w:rsidR="00A97DBA" w:rsidRDefault="00FA32CE" w:rsidP="00162DFD">
            <w:pPr>
              <w:pStyle w:val="ListParagraph"/>
              <w:suppressAutoHyphens/>
              <w:autoSpaceDE w:val="0"/>
              <w:autoSpaceDN w:val="0"/>
              <w:ind w:left="0"/>
              <w:rPr>
                <w:rFonts w:ascii="Arial" w:eastAsia="Times New Roman" w:hAnsi="Arial" w:cs="Arial"/>
                <w:sz w:val="20"/>
                <w:szCs w:val="20"/>
                <w:lang w:val="en-AU" w:eastAsia="en-US"/>
              </w:rPr>
            </w:pPr>
            <w:r>
              <w:rPr>
                <w:rFonts w:ascii="Arial" w:eastAsia="Times New Roman" w:hAnsi="Arial" w:cs="Arial"/>
                <w:sz w:val="20"/>
                <w:szCs w:val="20"/>
                <w:lang w:val="en-AU" w:eastAsia="en-US"/>
              </w:rPr>
              <w:t>Explains the significance of somatic mutations</w:t>
            </w:r>
          </w:p>
          <w:p w:rsidR="00FA32CE" w:rsidRDefault="00FA32CE" w:rsidP="00162DFD">
            <w:pPr>
              <w:pStyle w:val="ListParagraph"/>
              <w:suppressAutoHyphens/>
              <w:autoSpaceDE w:val="0"/>
              <w:autoSpaceDN w:val="0"/>
              <w:ind w:left="0"/>
              <w:rPr>
                <w:rFonts w:ascii="Arial" w:eastAsia="Times New Roman" w:hAnsi="Arial" w:cs="Arial"/>
                <w:sz w:val="20"/>
                <w:szCs w:val="20"/>
                <w:lang w:val="en-AU" w:eastAsia="en-US"/>
              </w:rPr>
            </w:pPr>
          </w:p>
          <w:p w:rsidR="00FA32CE" w:rsidRDefault="00FA32CE" w:rsidP="00162DFD">
            <w:pPr>
              <w:pStyle w:val="ListParagraph"/>
              <w:suppressAutoHyphens/>
              <w:autoSpaceDE w:val="0"/>
              <w:autoSpaceDN w:val="0"/>
              <w:ind w:left="0"/>
              <w:rPr>
                <w:rFonts w:ascii="Arial" w:eastAsia="Times New Roman" w:hAnsi="Arial" w:cs="Arial"/>
                <w:sz w:val="20"/>
                <w:szCs w:val="20"/>
                <w:lang w:val="en-AU" w:eastAsia="en-US"/>
              </w:rPr>
            </w:pPr>
          </w:p>
          <w:p w:rsidR="00FA32CE" w:rsidRPr="00A97DBA" w:rsidRDefault="00FA32CE" w:rsidP="00162DFD">
            <w:pPr>
              <w:pStyle w:val="ListParagraph"/>
              <w:suppressAutoHyphens/>
              <w:autoSpaceDE w:val="0"/>
              <w:autoSpaceDN w:val="0"/>
              <w:ind w:left="0"/>
              <w:rPr>
                <w:rFonts w:ascii="Arial" w:eastAsia="Times New Roman" w:hAnsi="Arial" w:cs="Arial"/>
                <w:sz w:val="20"/>
                <w:szCs w:val="20"/>
                <w:lang w:val="en-AU" w:eastAsia="en-US"/>
              </w:rPr>
            </w:pPr>
            <w:r>
              <w:rPr>
                <w:rFonts w:ascii="Arial" w:eastAsia="Times New Roman" w:hAnsi="Arial" w:cs="Arial"/>
                <w:sz w:val="20"/>
                <w:szCs w:val="20"/>
                <w:lang w:val="en-AU" w:eastAsia="en-US"/>
              </w:rPr>
              <w:t>Explains the significance of somatic mutations</w:t>
            </w:r>
          </w:p>
        </w:tc>
        <w:tc>
          <w:tcPr>
            <w:tcW w:w="1744" w:type="dxa"/>
            <w:shd w:val="clear" w:color="auto" w:fill="FFFFFF" w:themeFill="background1"/>
          </w:tcPr>
          <w:p w:rsidR="00A97DBA" w:rsidRDefault="00A97DBA" w:rsidP="00162DFD">
            <w:pPr>
              <w:pStyle w:val="ListParagraph"/>
              <w:ind w:left="0"/>
              <w:rPr>
                <w:rFonts w:ascii="Arial" w:hAnsi="Arial" w:cs="Arial"/>
                <w:sz w:val="20"/>
                <w:szCs w:val="20"/>
              </w:rPr>
            </w:pPr>
          </w:p>
          <w:p w:rsidR="00392F7F" w:rsidRDefault="00392F7F" w:rsidP="00162DFD">
            <w:pPr>
              <w:pStyle w:val="ListParagraph"/>
              <w:ind w:left="0"/>
              <w:rPr>
                <w:rFonts w:ascii="Arial" w:hAnsi="Arial" w:cs="Arial"/>
                <w:sz w:val="20"/>
                <w:szCs w:val="20"/>
              </w:rPr>
            </w:pPr>
          </w:p>
          <w:p w:rsidR="00392F7F" w:rsidRDefault="00392F7F" w:rsidP="00162DFD">
            <w:pPr>
              <w:pStyle w:val="ListParagraph"/>
              <w:ind w:left="0"/>
              <w:rPr>
                <w:rFonts w:ascii="Arial" w:hAnsi="Arial" w:cs="Arial"/>
                <w:sz w:val="20"/>
                <w:szCs w:val="20"/>
              </w:rPr>
            </w:pPr>
          </w:p>
          <w:p w:rsidR="00392F7F" w:rsidRDefault="00392F7F" w:rsidP="00162DFD">
            <w:pPr>
              <w:pStyle w:val="ListParagraph"/>
              <w:ind w:left="0"/>
              <w:rPr>
                <w:rFonts w:ascii="Arial" w:hAnsi="Arial" w:cs="Arial"/>
                <w:sz w:val="20"/>
                <w:szCs w:val="20"/>
              </w:rPr>
            </w:pPr>
          </w:p>
          <w:p w:rsidR="00392F7F" w:rsidRDefault="00392F7F" w:rsidP="00162DFD">
            <w:pPr>
              <w:pStyle w:val="ListParagraph"/>
              <w:ind w:left="0"/>
              <w:rPr>
                <w:rFonts w:ascii="Arial" w:hAnsi="Arial" w:cs="Arial"/>
                <w:sz w:val="20"/>
                <w:szCs w:val="20"/>
              </w:rPr>
            </w:pPr>
          </w:p>
          <w:p w:rsidR="00392F7F" w:rsidRDefault="00392F7F" w:rsidP="00162DFD">
            <w:pPr>
              <w:pStyle w:val="ListParagraph"/>
              <w:ind w:left="0"/>
              <w:rPr>
                <w:rFonts w:ascii="Arial" w:hAnsi="Arial" w:cs="Arial"/>
                <w:sz w:val="20"/>
                <w:szCs w:val="20"/>
              </w:rPr>
            </w:pPr>
          </w:p>
          <w:p w:rsidR="00392F7F" w:rsidRDefault="00392F7F" w:rsidP="00162DFD">
            <w:pPr>
              <w:pStyle w:val="ListParagraph"/>
              <w:ind w:left="0"/>
              <w:rPr>
                <w:rFonts w:ascii="Arial" w:hAnsi="Arial" w:cs="Arial"/>
                <w:sz w:val="20"/>
                <w:szCs w:val="20"/>
              </w:rPr>
            </w:pPr>
          </w:p>
          <w:p w:rsidR="00392F7F" w:rsidRDefault="00392F7F" w:rsidP="00162DFD">
            <w:pPr>
              <w:pStyle w:val="ListParagraph"/>
              <w:ind w:left="0"/>
              <w:rPr>
                <w:rFonts w:ascii="Arial" w:hAnsi="Arial" w:cs="Arial"/>
                <w:sz w:val="20"/>
                <w:szCs w:val="20"/>
              </w:rPr>
            </w:pPr>
          </w:p>
          <w:p w:rsidR="00392F7F" w:rsidRPr="00A97DBA" w:rsidRDefault="00392F7F" w:rsidP="00162DFD">
            <w:pPr>
              <w:pStyle w:val="ListParagraph"/>
              <w:ind w:left="0"/>
              <w:rPr>
                <w:rFonts w:ascii="Arial" w:hAnsi="Arial" w:cs="Arial"/>
                <w:sz w:val="20"/>
                <w:szCs w:val="20"/>
              </w:rPr>
            </w:pPr>
            <w:r>
              <w:rPr>
                <w:rFonts w:ascii="Arial" w:hAnsi="Arial" w:cs="Arial"/>
                <w:sz w:val="20"/>
                <w:szCs w:val="20"/>
              </w:rPr>
              <w:t>Comparison of the significance of somatic and gametic mutations involves at least two comparisons</w:t>
            </w:r>
          </w:p>
        </w:tc>
      </w:tr>
    </w:tbl>
    <w:p w:rsidR="00FA32CE" w:rsidRDefault="00FA32CE" w:rsidP="00FA32CE">
      <w:pPr>
        <w:spacing w:after="0" w:line="240" w:lineRule="auto"/>
        <w:rPr>
          <w:rFonts w:ascii="Arial" w:hAnsi="Arial" w:cs="Arial"/>
        </w:rPr>
      </w:pPr>
    </w:p>
    <w:p w:rsidR="00FA32CE" w:rsidRPr="00FA32CE" w:rsidRDefault="00FA32CE" w:rsidP="00FA32CE">
      <w:pPr>
        <w:rPr>
          <w:rFonts w:ascii="Arial" w:hAnsi="Arial" w:cs="Arial"/>
        </w:rPr>
      </w:pPr>
      <w:r>
        <w:rPr>
          <w:rFonts w:ascii="Arial" w:hAnsi="Arial" w:cs="Arial"/>
        </w:rPr>
        <w:br w:type="page"/>
      </w:r>
    </w:p>
    <w:tbl>
      <w:tblPr>
        <w:tblStyle w:val="TableGrid"/>
        <w:tblW w:w="14709" w:type="dxa"/>
        <w:tblLook w:val="04A0" w:firstRow="1" w:lastRow="0" w:firstColumn="1" w:lastColumn="0" w:noHBand="0" w:noVBand="1"/>
      </w:tblPr>
      <w:tblGrid>
        <w:gridCol w:w="822"/>
        <w:gridCol w:w="779"/>
        <w:gridCol w:w="1626"/>
        <w:gridCol w:w="1626"/>
        <w:gridCol w:w="1626"/>
        <w:gridCol w:w="1626"/>
        <w:gridCol w:w="1608"/>
        <w:gridCol w:w="1632"/>
        <w:gridCol w:w="1620"/>
        <w:gridCol w:w="1744"/>
      </w:tblGrid>
      <w:tr w:rsidR="00A97DBA" w:rsidRPr="00A97DBA" w:rsidTr="00A97DBA">
        <w:tc>
          <w:tcPr>
            <w:tcW w:w="822" w:type="dxa"/>
            <w:shd w:val="clear" w:color="auto" w:fill="DBE5F1" w:themeFill="accent1" w:themeFillTint="33"/>
          </w:tcPr>
          <w:p w:rsidR="00A97DBA" w:rsidRPr="00A97DBA" w:rsidRDefault="00A97DBA" w:rsidP="005115AC">
            <w:pPr>
              <w:pStyle w:val="Spacer"/>
              <w:spacing w:before="0" w:after="0"/>
              <w:jc w:val="center"/>
              <w:rPr>
                <w:rFonts w:cs="Arial"/>
                <w:b/>
                <w:szCs w:val="20"/>
                <w:lang w:val="en-GB"/>
              </w:rPr>
            </w:pPr>
          </w:p>
          <w:p w:rsidR="00A97DBA" w:rsidRPr="00A97DBA" w:rsidRDefault="00A97DBA" w:rsidP="005115AC">
            <w:pPr>
              <w:pStyle w:val="Spacer"/>
              <w:spacing w:before="0" w:after="0"/>
              <w:jc w:val="center"/>
              <w:rPr>
                <w:rFonts w:cs="Arial"/>
                <w:b/>
                <w:szCs w:val="20"/>
                <w:lang w:val="en-GB"/>
              </w:rPr>
            </w:pPr>
          </w:p>
        </w:tc>
        <w:tc>
          <w:tcPr>
            <w:tcW w:w="8891" w:type="dxa"/>
            <w:gridSpan w:val="6"/>
            <w:shd w:val="clear" w:color="auto" w:fill="FFFFFF" w:themeFill="background1"/>
          </w:tcPr>
          <w:p w:rsidR="00FA32CE" w:rsidRPr="00FA32CE" w:rsidRDefault="00672A62" w:rsidP="005115AC">
            <w:pPr>
              <w:pStyle w:val="ListParagraph"/>
              <w:ind w:left="0"/>
              <w:rPr>
                <w:rFonts w:ascii="Arial" w:eastAsia="Times New Roman" w:hAnsi="Arial" w:cs="Arial"/>
                <w:b/>
                <w:sz w:val="20"/>
                <w:szCs w:val="20"/>
                <w:lang w:val="en-GB" w:eastAsia="en-NZ"/>
              </w:rPr>
            </w:pPr>
            <w:r w:rsidRPr="00FA32CE">
              <w:rPr>
                <w:rFonts w:ascii="Arial" w:eastAsia="Times New Roman" w:hAnsi="Arial" w:cs="Arial"/>
                <w:b/>
                <w:sz w:val="20"/>
                <w:szCs w:val="20"/>
                <w:lang w:val="en-GB" w:eastAsia="en-NZ"/>
              </w:rPr>
              <w:t>Significance of mutations</w:t>
            </w:r>
            <w:r w:rsidR="00FA32CE" w:rsidRPr="00FA32CE">
              <w:rPr>
                <w:rFonts w:ascii="Arial" w:eastAsia="Times New Roman" w:hAnsi="Arial" w:cs="Arial"/>
                <w:b/>
                <w:sz w:val="20"/>
                <w:szCs w:val="20"/>
                <w:lang w:val="en-GB" w:eastAsia="en-NZ"/>
              </w:rPr>
              <w:t xml:space="preserve"> described:</w:t>
            </w:r>
          </w:p>
          <w:p w:rsidR="00FA32CE" w:rsidRDefault="00672A62" w:rsidP="005115AC">
            <w:pPr>
              <w:pStyle w:val="ListParagraph"/>
              <w:ind w:left="0"/>
              <w:rPr>
                <w:rFonts w:ascii="Arial" w:eastAsia="Times New Roman" w:hAnsi="Arial" w:cs="Arial"/>
                <w:sz w:val="20"/>
                <w:szCs w:val="20"/>
                <w:lang w:val="en-GB" w:eastAsia="en-NZ"/>
              </w:rPr>
            </w:pPr>
            <w:r>
              <w:rPr>
                <w:rFonts w:ascii="Arial" w:eastAsia="Times New Roman" w:hAnsi="Arial" w:cs="Arial"/>
                <w:sz w:val="20"/>
                <w:szCs w:val="20"/>
                <w:lang w:val="en-GB" w:eastAsia="en-NZ"/>
              </w:rPr>
              <w:t xml:space="preserve">NB. </w:t>
            </w:r>
            <w:proofErr w:type="gramStart"/>
            <w:r>
              <w:rPr>
                <w:rFonts w:ascii="Arial" w:eastAsia="Times New Roman" w:hAnsi="Arial" w:cs="Arial"/>
                <w:sz w:val="20"/>
                <w:szCs w:val="20"/>
                <w:lang w:val="en-GB" w:eastAsia="en-NZ"/>
              </w:rPr>
              <w:t>mutations</w:t>
            </w:r>
            <w:proofErr w:type="gramEnd"/>
            <w:r>
              <w:rPr>
                <w:rFonts w:ascii="Arial" w:eastAsia="Times New Roman" w:hAnsi="Arial" w:cs="Arial"/>
                <w:sz w:val="20"/>
                <w:szCs w:val="20"/>
                <w:lang w:val="en-GB" w:eastAsia="en-NZ"/>
              </w:rPr>
              <w:t xml:space="preserve"> have been defines in part a.</w:t>
            </w:r>
          </w:p>
          <w:p w:rsidR="00672A62" w:rsidRDefault="00672A62" w:rsidP="005115AC">
            <w:pPr>
              <w:pStyle w:val="ListParagraph"/>
              <w:ind w:left="0"/>
              <w:rPr>
                <w:rFonts w:ascii="Arial" w:eastAsia="Times New Roman" w:hAnsi="Arial" w:cs="Arial"/>
                <w:sz w:val="20"/>
                <w:szCs w:val="20"/>
                <w:lang w:val="en-GB" w:eastAsia="en-NZ"/>
              </w:rPr>
            </w:pPr>
            <w:r>
              <w:rPr>
                <w:rFonts w:ascii="Arial" w:eastAsia="Times New Roman" w:hAnsi="Arial" w:cs="Arial"/>
                <w:sz w:val="20"/>
                <w:szCs w:val="20"/>
                <w:lang w:val="en-AU" w:eastAsia="en-US"/>
              </w:rPr>
              <w:t>M</w:t>
            </w:r>
            <w:r w:rsidRPr="00A97DBA">
              <w:rPr>
                <w:rFonts w:ascii="Arial" w:eastAsia="Times New Roman" w:hAnsi="Arial" w:cs="Arial"/>
                <w:sz w:val="20"/>
                <w:szCs w:val="20"/>
                <w:lang w:val="en-AU" w:eastAsia="en-US"/>
              </w:rPr>
              <w:t>utations create new alleles</w:t>
            </w:r>
          </w:p>
          <w:p w:rsidR="00FA32CE" w:rsidRPr="00672A62" w:rsidRDefault="00FA32CE" w:rsidP="005115AC">
            <w:pPr>
              <w:pStyle w:val="ListParagraph"/>
              <w:ind w:left="0"/>
              <w:rPr>
                <w:rFonts w:ascii="Arial" w:eastAsia="Times New Roman" w:hAnsi="Arial" w:cs="Arial"/>
                <w:b/>
                <w:sz w:val="20"/>
                <w:szCs w:val="20"/>
                <w:lang w:val="en-GB" w:eastAsia="en-NZ"/>
              </w:rPr>
            </w:pPr>
          </w:p>
          <w:p w:rsidR="00FA32CE" w:rsidRPr="00672A62" w:rsidRDefault="00672A62" w:rsidP="005115AC">
            <w:pPr>
              <w:pStyle w:val="ListParagraph"/>
              <w:ind w:left="0"/>
              <w:rPr>
                <w:rFonts w:ascii="Arial" w:eastAsia="Times New Roman" w:hAnsi="Arial" w:cs="Arial"/>
                <w:b/>
                <w:sz w:val="20"/>
                <w:szCs w:val="20"/>
                <w:lang w:val="en-GB" w:eastAsia="en-NZ"/>
              </w:rPr>
            </w:pPr>
            <w:r w:rsidRPr="00672A62">
              <w:rPr>
                <w:rFonts w:ascii="Arial" w:eastAsia="Times New Roman" w:hAnsi="Arial" w:cs="Arial"/>
                <w:b/>
                <w:sz w:val="20"/>
                <w:szCs w:val="20"/>
                <w:lang w:val="en-GB" w:eastAsia="en-NZ"/>
              </w:rPr>
              <w:t>Independent</w:t>
            </w:r>
            <w:r w:rsidR="004A46EB">
              <w:rPr>
                <w:rFonts w:ascii="Arial" w:eastAsia="Times New Roman" w:hAnsi="Arial" w:cs="Arial"/>
                <w:b/>
                <w:sz w:val="20"/>
                <w:szCs w:val="20"/>
                <w:lang w:val="en-GB" w:eastAsia="en-NZ"/>
              </w:rPr>
              <w:t xml:space="preserve"> </w:t>
            </w:r>
            <w:r w:rsidRPr="00672A62">
              <w:rPr>
                <w:rFonts w:ascii="Arial" w:eastAsia="Times New Roman" w:hAnsi="Arial" w:cs="Arial"/>
                <w:b/>
                <w:sz w:val="20"/>
                <w:szCs w:val="20"/>
                <w:lang w:val="en-GB" w:eastAsia="en-NZ"/>
              </w:rPr>
              <w:t>/</w:t>
            </w:r>
            <w:r w:rsidR="004A46EB">
              <w:rPr>
                <w:rFonts w:ascii="Arial" w:eastAsia="Times New Roman" w:hAnsi="Arial" w:cs="Arial"/>
                <w:b/>
                <w:sz w:val="20"/>
                <w:szCs w:val="20"/>
                <w:lang w:val="en-GB" w:eastAsia="en-NZ"/>
              </w:rPr>
              <w:t xml:space="preserve"> </w:t>
            </w:r>
            <w:r w:rsidRPr="00672A62">
              <w:rPr>
                <w:rFonts w:ascii="Arial" w:eastAsia="Times New Roman" w:hAnsi="Arial" w:cs="Arial"/>
                <w:b/>
                <w:sz w:val="20"/>
                <w:szCs w:val="20"/>
                <w:lang w:val="en-GB" w:eastAsia="en-NZ"/>
              </w:rPr>
              <w:t>random assortment</w:t>
            </w:r>
          </w:p>
          <w:p w:rsidR="004A46EB" w:rsidRDefault="00672A62" w:rsidP="005115AC">
            <w:pPr>
              <w:pStyle w:val="ListParagraph"/>
              <w:ind w:left="0"/>
              <w:rPr>
                <w:rFonts w:ascii="Arial" w:eastAsia="Times New Roman" w:hAnsi="Arial" w:cs="Arial"/>
                <w:sz w:val="20"/>
                <w:szCs w:val="20"/>
                <w:lang w:val="en-GB" w:eastAsia="en-NZ"/>
              </w:rPr>
            </w:pPr>
            <w:r w:rsidRPr="00A97DBA">
              <w:rPr>
                <w:rFonts w:ascii="Arial" w:eastAsia="Times New Roman" w:hAnsi="Arial" w:cs="Arial"/>
                <w:sz w:val="20"/>
                <w:szCs w:val="20"/>
                <w:lang w:val="en-GB" w:eastAsia="en-NZ"/>
              </w:rPr>
              <w:t>Independent</w:t>
            </w:r>
            <w:r w:rsidR="004A46EB">
              <w:rPr>
                <w:rFonts w:ascii="Arial" w:eastAsia="Times New Roman" w:hAnsi="Arial" w:cs="Arial"/>
                <w:sz w:val="20"/>
                <w:szCs w:val="20"/>
                <w:lang w:val="en-GB" w:eastAsia="en-NZ"/>
              </w:rPr>
              <w:t xml:space="preserve"> </w:t>
            </w:r>
            <w:r w:rsidRPr="00A97DBA">
              <w:rPr>
                <w:rFonts w:ascii="Arial" w:eastAsia="Times New Roman" w:hAnsi="Arial" w:cs="Arial"/>
                <w:sz w:val="20"/>
                <w:szCs w:val="20"/>
                <w:lang w:val="en-GB" w:eastAsia="en-NZ"/>
              </w:rPr>
              <w:t>/</w:t>
            </w:r>
            <w:r w:rsidR="004A46EB">
              <w:rPr>
                <w:rFonts w:ascii="Arial" w:eastAsia="Times New Roman" w:hAnsi="Arial" w:cs="Arial"/>
                <w:sz w:val="20"/>
                <w:szCs w:val="20"/>
                <w:lang w:val="en-GB" w:eastAsia="en-NZ"/>
              </w:rPr>
              <w:t xml:space="preserve"> </w:t>
            </w:r>
            <w:r w:rsidRPr="00A97DBA">
              <w:rPr>
                <w:rFonts w:ascii="Arial" w:eastAsia="Times New Roman" w:hAnsi="Arial" w:cs="Arial"/>
                <w:sz w:val="20"/>
                <w:szCs w:val="20"/>
                <w:lang w:val="en-GB" w:eastAsia="en-NZ"/>
              </w:rPr>
              <w:t>random assortment results in different combinations of chromosomes in gametes.</w:t>
            </w:r>
          </w:p>
          <w:p w:rsidR="004A46EB" w:rsidRDefault="004A46EB" w:rsidP="005115AC">
            <w:pPr>
              <w:pStyle w:val="ListParagraph"/>
              <w:ind w:left="0"/>
              <w:rPr>
                <w:rFonts w:ascii="Arial" w:eastAsia="Times New Roman" w:hAnsi="Arial" w:cs="Arial"/>
                <w:sz w:val="20"/>
                <w:szCs w:val="20"/>
                <w:lang w:val="en-GB" w:eastAsia="en-NZ"/>
              </w:rPr>
            </w:pPr>
            <w:r>
              <w:rPr>
                <w:rFonts w:ascii="Arial" w:eastAsia="Times New Roman" w:hAnsi="Arial" w:cs="Arial"/>
                <w:sz w:val="20"/>
                <w:szCs w:val="20"/>
                <w:lang w:val="en-GB" w:eastAsia="en-NZ"/>
              </w:rPr>
              <w:t>or similar</w:t>
            </w:r>
          </w:p>
          <w:p w:rsidR="00FA32CE" w:rsidRPr="00672A62" w:rsidRDefault="00672A62" w:rsidP="005115AC">
            <w:pPr>
              <w:pStyle w:val="ListParagraph"/>
              <w:ind w:left="0"/>
              <w:rPr>
                <w:rFonts w:ascii="Arial" w:eastAsia="Times New Roman" w:hAnsi="Arial" w:cs="Arial"/>
                <w:b/>
                <w:sz w:val="20"/>
                <w:szCs w:val="20"/>
                <w:lang w:val="en-GB" w:eastAsia="en-NZ"/>
              </w:rPr>
            </w:pPr>
            <w:r w:rsidRPr="00672A62">
              <w:rPr>
                <w:rFonts w:ascii="Arial" w:eastAsia="Times New Roman" w:hAnsi="Arial" w:cs="Arial"/>
                <w:b/>
                <w:sz w:val="20"/>
                <w:szCs w:val="20"/>
                <w:lang w:val="en-GB" w:eastAsia="en-NZ"/>
              </w:rPr>
              <w:t>Crossing over</w:t>
            </w:r>
          </w:p>
          <w:p w:rsidR="00FA32CE" w:rsidRDefault="00672A62" w:rsidP="005115AC">
            <w:pPr>
              <w:pStyle w:val="ListParagraph"/>
              <w:ind w:left="0"/>
              <w:rPr>
                <w:rFonts w:ascii="Arial" w:eastAsia="Times New Roman" w:hAnsi="Arial" w:cs="Arial"/>
                <w:sz w:val="20"/>
                <w:szCs w:val="20"/>
                <w:lang w:val="en-GB" w:eastAsia="en-NZ"/>
              </w:rPr>
            </w:pPr>
            <w:r w:rsidRPr="00A97DBA">
              <w:rPr>
                <w:rFonts w:ascii="Arial" w:eastAsia="Times New Roman" w:hAnsi="Arial" w:cs="Arial"/>
                <w:sz w:val="20"/>
                <w:szCs w:val="20"/>
                <w:lang w:val="en-GB" w:eastAsia="en-NZ"/>
              </w:rPr>
              <w:t>Crossing over leads to variation of alleles on homologous (the same) chromosomes, resulting in unique chromosomes</w:t>
            </w:r>
            <w:r w:rsidR="004A46EB">
              <w:rPr>
                <w:rFonts w:ascii="Arial" w:eastAsia="Times New Roman" w:hAnsi="Arial" w:cs="Arial"/>
                <w:sz w:val="20"/>
                <w:szCs w:val="20"/>
                <w:lang w:val="en-GB" w:eastAsia="en-NZ"/>
              </w:rPr>
              <w:t>. It operates on linked alleles (or groups of alleles that are on the portions of the chromosome that is recombined.</w:t>
            </w:r>
          </w:p>
          <w:p w:rsidR="004A46EB" w:rsidRDefault="004A46EB" w:rsidP="004A46EB">
            <w:pPr>
              <w:pStyle w:val="ListParagraph"/>
              <w:ind w:left="0"/>
              <w:rPr>
                <w:rFonts w:ascii="Arial" w:eastAsia="Times New Roman" w:hAnsi="Arial" w:cs="Arial"/>
                <w:sz w:val="20"/>
                <w:szCs w:val="20"/>
                <w:lang w:val="en-GB" w:eastAsia="en-NZ"/>
              </w:rPr>
            </w:pPr>
            <w:r>
              <w:rPr>
                <w:rFonts w:ascii="Arial" w:eastAsia="Times New Roman" w:hAnsi="Arial" w:cs="Arial"/>
                <w:sz w:val="20"/>
                <w:szCs w:val="20"/>
                <w:lang w:val="en-GB" w:eastAsia="en-NZ"/>
              </w:rPr>
              <w:t>or similar</w:t>
            </w:r>
          </w:p>
          <w:p w:rsidR="00FA32CE" w:rsidRDefault="00FA32CE" w:rsidP="005115AC">
            <w:pPr>
              <w:pStyle w:val="ListParagraph"/>
              <w:ind w:left="0"/>
              <w:rPr>
                <w:rFonts w:ascii="Arial" w:eastAsia="Times New Roman" w:hAnsi="Arial" w:cs="Arial"/>
                <w:sz w:val="20"/>
                <w:szCs w:val="20"/>
                <w:lang w:val="en-GB" w:eastAsia="en-NZ"/>
              </w:rPr>
            </w:pPr>
          </w:p>
          <w:p w:rsidR="00672A62" w:rsidRDefault="004A46EB" w:rsidP="005115AC">
            <w:pPr>
              <w:pStyle w:val="ListParagraph"/>
              <w:ind w:left="0"/>
              <w:rPr>
                <w:rFonts w:ascii="Arial" w:eastAsia="Times New Roman" w:hAnsi="Arial" w:cs="Arial"/>
                <w:sz w:val="20"/>
                <w:szCs w:val="20"/>
                <w:lang w:val="en-GB" w:eastAsia="en-NZ"/>
              </w:rPr>
            </w:pPr>
            <w:r>
              <w:rPr>
                <w:rFonts w:ascii="Arial" w:eastAsia="Times New Roman" w:hAnsi="Arial" w:cs="Arial"/>
                <w:b/>
                <w:sz w:val="20"/>
                <w:szCs w:val="20"/>
                <w:lang w:val="en-GB" w:eastAsia="en-NZ"/>
              </w:rPr>
              <w:t>Limitations</w:t>
            </w:r>
            <w:r w:rsidR="00672A62">
              <w:rPr>
                <w:rFonts w:ascii="Arial" w:eastAsia="Times New Roman" w:hAnsi="Arial" w:cs="Arial"/>
                <w:b/>
                <w:sz w:val="20"/>
                <w:szCs w:val="20"/>
                <w:lang w:val="en-GB" w:eastAsia="en-NZ"/>
              </w:rPr>
              <w:t xml:space="preserve"> of b</w:t>
            </w:r>
            <w:r w:rsidR="00A97DBA" w:rsidRPr="00672A62">
              <w:rPr>
                <w:rFonts w:ascii="Arial" w:eastAsia="Times New Roman" w:hAnsi="Arial" w:cs="Arial"/>
                <w:b/>
                <w:sz w:val="20"/>
                <w:szCs w:val="20"/>
                <w:lang w:val="en-GB" w:eastAsia="en-NZ"/>
              </w:rPr>
              <w:t>oth of these processes</w:t>
            </w:r>
            <w:r w:rsidR="00672A62">
              <w:rPr>
                <w:rFonts w:ascii="Arial" w:eastAsia="Times New Roman" w:hAnsi="Arial" w:cs="Arial"/>
                <w:b/>
                <w:sz w:val="20"/>
                <w:szCs w:val="20"/>
                <w:lang w:val="en-GB" w:eastAsia="en-NZ"/>
              </w:rPr>
              <w:t xml:space="preserve"> explained</w:t>
            </w:r>
          </w:p>
          <w:p w:rsidR="00672A62" w:rsidRDefault="00672A62" w:rsidP="005115AC">
            <w:pPr>
              <w:pStyle w:val="ListParagraph"/>
              <w:ind w:left="0"/>
              <w:rPr>
                <w:rFonts w:ascii="Arial" w:eastAsia="Times New Roman" w:hAnsi="Arial" w:cs="Arial"/>
                <w:sz w:val="20"/>
                <w:szCs w:val="20"/>
                <w:lang w:val="en-GB" w:eastAsia="en-NZ"/>
              </w:rPr>
            </w:pPr>
            <w:r>
              <w:rPr>
                <w:rFonts w:ascii="Arial" w:eastAsia="Times New Roman" w:hAnsi="Arial" w:cs="Arial"/>
                <w:sz w:val="20"/>
                <w:szCs w:val="20"/>
                <w:lang w:val="en-GB" w:eastAsia="en-NZ"/>
              </w:rPr>
              <w:t xml:space="preserve">Produce variation by </w:t>
            </w:r>
            <w:r w:rsidR="00A97DBA" w:rsidRPr="00A97DBA">
              <w:rPr>
                <w:rFonts w:ascii="Arial" w:eastAsia="Times New Roman" w:hAnsi="Arial" w:cs="Arial"/>
                <w:sz w:val="20"/>
                <w:szCs w:val="20"/>
                <w:lang w:val="en-GB" w:eastAsia="en-NZ"/>
              </w:rPr>
              <w:t xml:space="preserve">reshuffle </w:t>
            </w:r>
            <w:r w:rsidR="005453C1" w:rsidRPr="005453C1">
              <w:rPr>
                <w:rFonts w:ascii="Arial" w:eastAsia="Times New Roman" w:hAnsi="Arial" w:cs="Arial"/>
                <w:b/>
                <w:sz w:val="20"/>
                <w:szCs w:val="20"/>
                <w:lang w:val="en-GB" w:eastAsia="en-NZ"/>
              </w:rPr>
              <w:t>pre-</w:t>
            </w:r>
            <w:r w:rsidR="00A97DBA" w:rsidRPr="005453C1">
              <w:rPr>
                <w:rFonts w:ascii="Arial" w:eastAsia="Times New Roman" w:hAnsi="Arial" w:cs="Arial"/>
                <w:b/>
                <w:sz w:val="20"/>
                <w:szCs w:val="20"/>
                <w:lang w:val="en-GB" w:eastAsia="en-NZ"/>
              </w:rPr>
              <w:t>existing genetic material</w:t>
            </w:r>
          </w:p>
          <w:p w:rsidR="00672A62" w:rsidRDefault="005453C1" w:rsidP="005115AC">
            <w:pPr>
              <w:pStyle w:val="ListParagraph"/>
              <w:ind w:left="0"/>
              <w:rPr>
                <w:rFonts w:ascii="Arial" w:eastAsia="Times New Roman" w:hAnsi="Arial" w:cs="Arial"/>
                <w:sz w:val="20"/>
                <w:szCs w:val="20"/>
                <w:lang w:val="en-GB" w:eastAsia="en-NZ"/>
              </w:rPr>
            </w:pPr>
            <w:r>
              <w:rPr>
                <w:rFonts w:ascii="Arial" w:eastAsia="Times New Roman" w:hAnsi="Arial" w:cs="Arial"/>
                <w:sz w:val="20"/>
                <w:szCs w:val="20"/>
                <w:lang w:val="en-GB" w:eastAsia="en-NZ"/>
              </w:rPr>
              <w:t>i.e. the amount of variation that can be produced by these processes is limited by the alleles already available</w:t>
            </w:r>
          </w:p>
          <w:p w:rsidR="00672A62" w:rsidRDefault="00672A62" w:rsidP="005115AC">
            <w:pPr>
              <w:pStyle w:val="ListParagraph"/>
              <w:ind w:left="0"/>
              <w:rPr>
                <w:rFonts w:ascii="Arial" w:eastAsia="Times New Roman" w:hAnsi="Arial" w:cs="Arial"/>
                <w:sz w:val="20"/>
                <w:szCs w:val="20"/>
                <w:lang w:val="en-GB" w:eastAsia="en-NZ"/>
              </w:rPr>
            </w:pPr>
          </w:p>
          <w:p w:rsidR="00672A62" w:rsidRPr="004A46EB" w:rsidRDefault="004A46EB" w:rsidP="005115AC">
            <w:pPr>
              <w:pStyle w:val="ListParagraph"/>
              <w:ind w:left="0"/>
              <w:rPr>
                <w:rFonts w:ascii="Arial" w:eastAsia="Times New Roman" w:hAnsi="Arial" w:cs="Arial"/>
                <w:b/>
                <w:sz w:val="20"/>
                <w:szCs w:val="20"/>
                <w:lang w:val="en-GB" w:eastAsia="en-NZ"/>
              </w:rPr>
            </w:pPr>
            <w:r>
              <w:rPr>
                <w:rFonts w:ascii="Arial" w:eastAsia="Times New Roman" w:hAnsi="Arial" w:cs="Arial"/>
                <w:b/>
                <w:sz w:val="20"/>
                <w:szCs w:val="20"/>
                <w:lang w:val="en-GB" w:eastAsia="en-NZ"/>
              </w:rPr>
              <w:t>Importance of m</w:t>
            </w:r>
            <w:r w:rsidRPr="004A46EB">
              <w:rPr>
                <w:rFonts w:ascii="Arial" w:eastAsia="Times New Roman" w:hAnsi="Arial" w:cs="Arial"/>
                <w:b/>
                <w:sz w:val="20"/>
                <w:szCs w:val="20"/>
                <w:lang w:val="en-GB" w:eastAsia="en-NZ"/>
              </w:rPr>
              <w:t>utations as the ultimate source of variations explained</w:t>
            </w:r>
          </w:p>
          <w:p w:rsidR="00672A62" w:rsidRDefault="004A46EB" w:rsidP="005115AC">
            <w:pPr>
              <w:pStyle w:val="ListParagraph"/>
              <w:ind w:left="0"/>
              <w:rPr>
                <w:rFonts w:ascii="Arial" w:eastAsia="Times New Roman" w:hAnsi="Arial" w:cs="Arial"/>
                <w:sz w:val="20"/>
                <w:szCs w:val="20"/>
                <w:lang w:val="en-GB" w:eastAsia="en-NZ"/>
              </w:rPr>
            </w:pPr>
            <w:proofErr w:type="gramStart"/>
            <w:r>
              <w:rPr>
                <w:rFonts w:ascii="Arial" w:eastAsia="Times New Roman" w:hAnsi="Arial" w:cs="Arial"/>
                <w:sz w:val="20"/>
                <w:szCs w:val="20"/>
                <w:lang w:val="en-GB" w:eastAsia="en-NZ"/>
              </w:rPr>
              <w:t>eg</w:t>
            </w:r>
            <w:proofErr w:type="gramEnd"/>
            <w:r>
              <w:rPr>
                <w:rFonts w:ascii="Arial" w:eastAsia="Times New Roman" w:hAnsi="Arial" w:cs="Arial"/>
                <w:sz w:val="20"/>
                <w:szCs w:val="20"/>
                <w:lang w:val="en-GB" w:eastAsia="en-NZ"/>
              </w:rPr>
              <w:t xml:space="preserve">. </w:t>
            </w:r>
            <w:proofErr w:type="gramStart"/>
            <w:r w:rsidRPr="00A97DBA">
              <w:rPr>
                <w:rFonts w:ascii="Arial" w:eastAsia="Times New Roman" w:hAnsi="Arial" w:cs="Arial"/>
                <w:sz w:val="20"/>
                <w:szCs w:val="20"/>
                <w:lang w:val="en-AU" w:eastAsia="en-US"/>
              </w:rPr>
              <w:t>mutations</w:t>
            </w:r>
            <w:proofErr w:type="gramEnd"/>
            <w:r w:rsidRPr="00A97DBA">
              <w:rPr>
                <w:rFonts w:ascii="Arial" w:eastAsia="Times New Roman" w:hAnsi="Arial" w:cs="Arial"/>
                <w:sz w:val="20"/>
                <w:szCs w:val="20"/>
                <w:lang w:val="en-AU" w:eastAsia="en-US"/>
              </w:rPr>
              <w:t xml:space="preserve"> are not reshuffling, but are the only way (besides immigration) that new alleles can be added to a gene pool.</w:t>
            </w:r>
          </w:p>
          <w:p w:rsidR="00A97DBA" w:rsidRDefault="00A97DBA" w:rsidP="005115AC">
            <w:pPr>
              <w:pStyle w:val="ListParagraph"/>
              <w:ind w:left="0"/>
              <w:rPr>
                <w:rFonts w:ascii="Arial" w:eastAsia="Times New Roman" w:hAnsi="Arial" w:cs="Arial"/>
                <w:sz w:val="20"/>
                <w:szCs w:val="20"/>
                <w:lang w:val="en-GB" w:eastAsia="en-NZ"/>
              </w:rPr>
            </w:pPr>
            <w:r w:rsidRPr="00A97DBA">
              <w:rPr>
                <w:rFonts w:ascii="Arial" w:eastAsia="Times New Roman" w:hAnsi="Arial" w:cs="Arial"/>
                <w:sz w:val="20"/>
                <w:szCs w:val="20"/>
                <w:lang w:val="en-GB" w:eastAsia="en-NZ"/>
              </w:rPr>
              <w:t xml:space="preserve">Mutations result in new alleles being added to a population. Mutations are not reshuffling of genetic </w:t>
            </w:r>
            <w:proofErr w:type="gramStart"/>
            <w:r w:rsidRPr="00A97DBA">
              <w:rPr>
                <w:rFonts w:ascii="Arial" w:eastAsia="Times New Roman" w:hAnsi="Arial" w:cs="Arial"/>
                <w:sz w:val="20"/>
                <w:szCs w:val="20"/>
                <w:lang w:val="en-GB" w:eastAsia="en-NZ"/>
              </w:rPr>
              <w:t>material,</w:t>
            </w:r>
            <w:proofErr w:type="gramEnd"/>
            <w:r w:rsidRPr="00A97DBA">
              <w:rPr>
                <w:rFonts w:ascii="Arial" w:eastAsia="Times New Roman" w:hAnsi="Arial" w:cs="Arial"/>
                <w:sz w:val="20"/>
                <w:szCs w:val="20"/>
                <w:lang w:val="en-GB" w:eastAsia="en-NZ"/>
              </w:rPr>
              <w:t xml:space="preserve"> they introduce new ge</w:t>
            </w:r>
            <w:r w:rsidR="004A46EB">
              <w:rPr>
                <w:rFonts w:ascii="Arial" w:eastAsia="Times New Roman" w:hAnsi="Arial" w:cs="Arial"/>
                <w:sz w:val="20"/>
                <w:szCs w:val="20"/>
                <w:lang w:val="en-GB" w:eastAsia="en-NZ"/>
              </w:rPr>
              <w:t xml:space="preserve">netic material to a gene pool. </w:t>
            </w:r>
            <w:r w:rsidRPr="00A97DBA">
              <w:rPr>
                <w:rFonts w:ascii="Arial" w:eastAsia="Times New Roman" w:hAnsi="Arial" w:cs="Arial"/>
                <w:sz w:val="20"/>
                <w:szCs w:val="20"/>
                <w:lang w:val="en-GB" w:eastAsia="en-NZ"/>
              </w:rPr>
              <w:t>Because new alleles are produced, mutations are considered the ultimate source of variation.</w:t>
            </w:r>
          </w:p>
          <w:p w:rsidR="00672A62" w:rsidRDefault="00672A62" w:rsidP="005115AC">
            <w:pPr>
              <w:pStyle w:val="ListParagraph"/>
              <w:ind w:left="0"/>
              <w:rPr>
                <w:rFonts w:ascii="Arial" w:eastAsia="Times New Roman" w:hAnsi="Arial" w:cs="Arial"/>
                <w:sz w:val="20"/>
                <w:szCs w:val="20"/>
                <w:lang w:val="en-GB" w:eastAsia="en-NZ"/>
              </w:rPr>
            </w:pPr>
          </w:p>
          <w:p w:rsidR="004A46EB" w:rsidRPr="004A46EB" w:rsidRDefault="004A46EB" w:rsidP="005115AC">
            <w:pPr>
              <w:pStyle w:val="ListParagraph"/>
              <w:ind w:left="0"/>
              <w:rPr>
                <w:rFonts w:ascii="Arial" w:eastAsia="Times New Roman" w:hAnsi="Arial" w:cs="Arial"/>
                <w:b/>
                <w:sz w:val="20"/>
                <w:szCs w:val="20"/>
                <w:lang w:val="en-GB" w:eastAsia="en-NZ"/>
              </w:rPr>
            </w:pPr>
            <w:r w:rsidRPr="004A46EB">
              <w:rPr>
                <w:rFonts w:ascii="Arial" w:hAnsi="Arial" w:cs="Arial"/>
                <w:b/>
                <w:sz w:val="20"/>
                <w:szCs w:val="20"/>
                <w:lang w:val="en-AU"/>
              </w:rPr>
              <w:t>Comprehensive discussion:</w:t>
            </w:r>
          </w:p>
          <w:p w:rsidR="00672A62" w:rsidRPr="004A46EB" w:rsidRDefault="00672A62" w:rsidP="005115AC">
            <w:pPr>
              <w:pStyle w:val="ListParagraph"/>
              <w:ind w:left="0"/>
              <w:rPr>
                <w:rFonts w:ascii="Arial" w:eastAsia="Times New Roman" w:hAnsi="Arial" w:cs="Arial"/>
                <w:sz w:val="20"/>
                <w:szCs w:val="20"/>
                <w:lang w:val="en-GB" w:eastAsia="en-NZ"/>
              </w:rPr>
            </w:pPr>
            <w:r w:rsidRPr="004A46EB">
              <w:rPr>
                <w:rFonts w:ascii="Arial" w:hAnsi="Arial" w:cs="Arial"/>
                <w:sz w:val="20"/>
                <w:szCs w:val="20"/>
                <w:lang w:val="en-AU"/>
              </w:rPr>
              <w:t xml:space="preserve">Comprehensive discussion explaining how mutations are inherited and how mutations result in new alleles being added to a population whereas crossing over is a way of reshuffling existing genetic </w:t>
            </w:r>
            <w:r w:rsidR="004A46EB" w:rsidRPr="004A46EB">
              <w:rPr>
                <w:rFonts w:ascii="Arial" w:hAnsi="Arial" w:cs="Arial"/>
                <w:sz w:val="20"/>
                <w:szCs w:val="20"/>
                <w:lang w:val="en-AU"/>
              </w:rPr>
              <w:t>combinations. M</w:t>
            </w:r>
            <w:r w:rsidRPr="004A46EB">
              <w:rPr>
                <w:rFonts w:ascii="Arial" w:hAnsi="Arial" w:cs="Arial"/>
                <w:sz w:val="20"/>
                <w:szCs w:val="20"/>
                <w:lang w:val="en-AU"/>
              </w:rPr>
              <w:t>utation</w:t>
            </w:r>
            <w:r w:rsidR="004A46EB" w:rsidRPr="004A46EB">
              <w:rPr>
                <w:rFonts w:ascii="Arial" w:hAnsi="Arial" w:cs="Arial"/>
                <w:sz w:val="20"/>
                <w:szCs w:val="20"/>
                <w:lang w:val="en-AU"/>
              </w:rPr>
              <w:t xml:space="preserve">, </w:t>
            </w:r>
            <w:r w:rsidR="004A46EB" w:rsidRPr="004A46EB">
              <w:rPr>
                <w:rFonts w:ascii="Arial" w:eastAsia="Times New Roman" w:hAnsi="Arial" w:cs="Arial"/>
                <w:sz w:val="20"/>
                <w:szCs w:val="20"/>
                <w:lang w:val="en-GB" w:eastAsia="en-NZ"/>
              </w:rPr>
              <w:t xml:space="preserve">Independent assortment </w:t>
            </w:r>
            <w:r w:rsidRPr="004A46EB">
              <w:rPr>
                <w:rFonts w:ascii="Arial" w:hAnsi="Arial" w:cs="Arial"/>
                <w:sz w:val="20"/>
                <w:szCs w:val="20"/>
                <w:lang w:val="en-AU"/>
              </w:rPr>
              <w:t>and crossing over discussed.</w:t>
            </w:r>
          </w:p>
        </w:tc>
        <w:tc>
          <w:tcPr>
            <w:tcW w:w="1632" w:type="dxa"/>
            <w:shd w:val="clear" w:color="auto" w:fill="FFFFFF" w:themeFill="background1"/>
          </w:tcPr>
          <w:p w:rsidR="00672A62" w:rsidRPr="00672A62" w:rsidRDefault="00672A62" w:rsidP="00672A62">
            <w:pPr>
              <w:pStyle w:val="ListParagraph"/>
              <w:ind w:left="0"/>
              <w:rPr>
                <w:rFonts w:ascii="Arial" w:eastAsia="Times New Roman" w:hAnsi="Arial" w:cs="Arial"/>
                <w:sz w:val="20"/>
                <w:szCs w:val="20"/>
                <w:lang w:val="en-GB" w:eastAsia="en-NZ"/>
              </w:rPr>
            </w:pPr>
            <w:r w:rsidRPr="00672A62">
              <w:rPr>
                <w:rFonts w:ascii="Arial" w:eastAsia="Times New Roman" w:hAnsi="Arial" w:cs="Arial"/>
                <w:sz w:val="20"/>
                <w:szCs w:val="20"/>
                <w:lang w:val="en-GB" w:eastAsia="en-NZ"/>
              </w:rPr>
              <w:t>Significance of mutations described:</w:t>
            </w:r>
          </w:p>
          <w:p w:rsidR="00162DFD" w:rsidRDefault="00162DFD"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r>
              <w:rPr>
                <w:rFonts w:ascii="Arial" w:eastAsia="Times New Roman" w:hAnsi="Arial" w:cs="Arial"/>
                <w:sz w:val="20"/>
                <w:szCs w:val="20"/>
                <w:lang w:val="en-AU" w:eastAsia="en-US"/>
              </w:rPr>
              <w:t>Effect of i</w:t>
            </w:r>
            <w:r w:rsidRPr="00A97DBA">
              <w:rPr>
                <w:rFonts w:ascii="Arial" w:eastAsia="Times New Roman" w:hAnsi="Arial" w:cs="Arial"/>
                <w:sz w:val="20"/>
                <w:szCs w:val="20"/>
                <w:lang w:val="en-AU" w:eastAsia="en-US"/>
              </w:rPr>
              <w:t xml:space="preserve">ndependent assortment </w:t>
            </w: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r>
              <w:rPr>
                <w:rFonts w:ascii="Arial" w:eastAsia="Times New Roman" w:hAnsi="Arial" w:cs="Arial"/>
                <w:sz w:val="20"/>
                <w:szCs w:val="20"/>
                <w:lang w:val="en-AU" w:eastAsia="en-US"/>
              </w:rPr>
              <w:t>described</w:t>
            </w: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A97DBA" w:rsidRDefault="00672A62" w:rsidP="00162DFD">
            <w:pPr>
              <w:pStyle w:val="ListParagraph"/>
              <w:suppressAutoHyphens/>
              <w:autoSpaceDE w:val="0"/>
              <w:autoSpaceDN w:val="0"/>
              <w:ind w:left="0"/>
              <w:rPr>
                <w:rFonts w:ascii="Arial" w:eastAsia="Times New Roman" w:hAnsi="Arial" w:cs="Arial"/>
                <w:sz w:val="20"/>
                <w:szCs w:val="20"/>
                <w:lang w:val="en-AU" w:eastAsia="en-US"/>
              </w:rPr>
            </w:pPr>
            <w:r>
              <w:rPr>
                <w:rFonts w:ascii="Arial" w:eastAsia="Times New Roman" w:hAnsi="Arial" w:cs="Arial"/>
                <w:sz w:val="20"/>
                <w:szCs w:val="20"/>
                <w:lang w:val="en-AU" w:eastAsia="en-US"/>
              </w:rPr>
              <w:t>Effect of Crossing over described</w:t>
            </w:r>
          </w:p>
          <w:p w:rsidR="00162DFD" w:rsidRDefault="00162DFD"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A97DBA" w:rsidRPr="00A97DBA" w:rsidRDefault="00A97DBA" w:rsidP="00162DFD">
            <w:pPr>
              <w:pStyle w:val="ListParagraph"/>
              <w:ind w:left="0"/>
              <w:rPr>
                <w:rFonts w:ascii="Arial" w:hAnsi="Arial" w:cs="Arial"/>
                <w:sz w:val="20"/>
                <w:szCs w:val="20"/>
                <w:lang w:val="en-AU"/>
              </w:rPr>
            </w:pPr>
          </w:p>
        </w:tc>
        <w:tc>
          <w:tcPr>
            <w:tcW w:w="1620" w:type="dxa"/>
            <w:shd w:val="clear" w:color="auto" w:fill="FFFFFF" w:themeFill="background1"/>
          </w:tcPr>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Pr="00672A62" w:rsidRDefault="004A46EB" w:rsidP="00672A62">
            <w:pPr>
              <w:pStyle w:val="ListParagraph"/>
              <w:ind w:left="0"/>
              <w:rPr>
                <w:rFonts w:ascii="Arial" w:eastAsia="Times New Roman" w:hAnsi="Arial" w:cs="Arial"/>
                <w:sz w:val="20"/>
                <w:szCs w:val="20"/>
                <w:lang w:val="en-GB" w:eastAsia="en-NZ"/>
              </w:rPr>
            </w:pPr>
            <w:r w:rsidRPr="004A46EB">
              <w:rPr>
                <w:rFonts w:ascii="Arial" w:eastAsia="Times New Roman" w:hAnsi="Arial" w:cs="Arial"/>
                <w:sz w:val="20"/>
                <w:szCs w:val="20"/>
                <w:lang w:val="en-GB" w:eastAsia="en-NZ"/>
              </w:rPr>
              <w:t>Limitations</w:t>
            </w:r>
            <w:r w:rsidR="00672A62" w:rsidRPr="00672A62">
              <w:rPr>
                <w:rFonts w:ascii="Arial" w:eastAsia="Times New Roman" w:hAnsi="Arial" w:cs="Arial"/>
                <w:sz w:val="20"/>
                <w:szCs w:val="20"/>
                <w:lang w:val="en-GB" w:eastAsia="en-NZ"/>
              </w:rPr>
              <w:t xml:space="preserve"> of both of these processes explained</w:t>
            </w:r>
          </w:p>
          <w:p w:rsidR="00162DFD" w:rsidRDefault="00162DFD"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Default="00672A62" w:rsidP="00162DFD">
            <w:pPr>
              <w:pStyle w:val="ListParagraph"/>
              <w:suppressAutoHyphens/>
              <w:autoSpaceDE w:val="0"/>
              <w:autoSpaceDN w:val="0"/>
              <w:ind w:left="0"/>
              <w:rPr>
                <w:rFonts w:ascii="Arial" w:eastAsia="Times New Roman" w:hAnsi="Arial" w:cs="Arial"/>
                <w:sz w:val="20"/>
                <w:szCs w:val="20"/>
                <w:lang w:val="en-AU" w:eastAsia="en-US"/>
              </w:rPr>
            </w:pPr>
          </w:p>
          <w:p w:rsidR="00672A62" w:rsidRPr="004A46EB" w:rsidRDefault="004A46EB" w:rsidP="00162DFD">
            <w:pPr>
              <w:pStyle w:val="ListParagraph"/>
              <w:suppressAutoHyphens/>
              <w:autoSpaceDE w:val="0"/>
              <w:autoSpaceDN w:val="0"/>
              <w:ind w:left="0"/>
              <w:rPr>
                <w:rFonts w:ascii="Arial" w:eastAsia="Times New Roman" w:hAnsi="Arial" w:cs="Arial"/>
                <w:sz w:val="20"/>
                <w:szCs w:val="20"/>
                <w:lang w:val="en-AU" w:eastAsia="en-US"/>
              </w:rPr>
            </w:pPr>
            <w:r w:rsidRPr="004A46EB">
              <w:rPr>
                <w:rFonts w:ascii="Arial" w:eastAsia="Times New Roman" w:hAnsi="Arial" w:cs="Arial"/>
                <w:sz w:val="20"/>
                <w:szCs w:val="20"/>
                <w:lang w:val="en-GB" w:eastAsia="en-NZ"/>
              </w:rPr>
              <w:t>Importance of mutations</w:t>
            </w:r>
            <w:r>
              <w:rPr>
                <w:rFonts w:ascii="Arial" w:eastAsia="Times New Roman" w:hAnsi="Arial" w:cs="Arial"/>
                <w:sz w:val="20"/>
                <w:szCs w:val="20"/>
                <w:lang w:val="en-GB" w:eastAsia="en-NZ"/>
              </w:rPr>
              <w:t xml:space="preserve"> explained</w:t>
            </w:r>
          </w:p>
          <w:p w:rsidR="00A97DBA" w:rsidRPr="00A97DBA" w:rsidRDefault="00A97DBA" w:rsidP="004A46EB">
            <w:pPr>
              <w:pStyle w:val="ListParagraph"/>
              <w:suppressAutoHyphens/>
              <w:autoSpaceDE w:val="0"/>
              <w:autoSpaceDN w:val="0"/>
              <w:ind w:left="0"/>
              <w:rPr>
                <w:rFonts w:ascii="Arial" w:eastAsia="Times New Roman" w:hAnsi="Arial" w:cs="Arial"/>
                <w:sz w:val="20"/>
                <w:szCs w:val="20"/>
                <w:lang w:val="en-AU" w:eastAsia="en-US"/>
              </w:rPr>
            </w:pPr>
          </w:p>
        </w:tc>
        <w:tc>
          <w:tcPr>
            <w:tcW w:w="1744" w:type="dxa"/>
            <w:shd w:val="clear" w:color="auto" w:fill="FFFFFF" w:themeFill="background1"/>
          </w:tcPr>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672A62" w:rsidRDefault="00672A62" w:rsidP="00162DFD">
            <w:pPr>
              <w:pStyle w:val="ListParagraph"/>
              <w:ind w:left="0"/>
              <w:rPr>
                <w:rFonts w:ascii="Arial" w:hAnsi="Arial" w:cs="Arial"/>
                <w:sz w:val="20"/>
                <w:szCs w:val="20"/>
                <w:lang w:val="en-AU"/>
              </w:rPr>
            </w:pPr>
          </w:p>
          <w:p w:rsidR="00A97DBA" w:rsidRDefault="00A97DBA" w:rsidP="00162DFD">
            <w:pPr>
              <w:pStyle w:val="ListParagraph"/>
              <w:ind w:left="0"/>
              <w:rPr>
                <w:rFonts w:ascii="Arial" w:hAnsi="Arial" w:cs="Arial"/>
                <w:sz w:val="20"/>
                <w:szCs w:val="20"/>
              </w:rPr>
            </w:pPr>
          </w:p>
          <w:p w:rsidR="004A46EB" w:rsidRDefault="004A46EB" w:rsidP="00162DFD">
            <w:pPr>
              <w:pStyle w:val="ListParagraph"/>
              <w:ind w:left="0"/>
              <w:rPr>
                <w:rFonts w:ascii="Arial" w:hAnsi="Arial" w:cs="Arial"/>
                <w:sz w:val="20"/>
                <w:szCs w:val="20"/>
              </w:rPr>
            </w:pPr>
          </w:p>
          <w:p w:rsidR="004A46EB" w:rsidRDefault="004A46EB" w:rsidP="00162DFD">
            <w:pPr>
              <w:pStyle w:val="ListParagraph"/>
              <w:ind w:left="0"/>
              <w:rPr>
                <w:rFonts w:ascii="Arial" w:hAnsi="Arial" w:cs="Arial"/>
                <w:sz w:val="20"/>
                <w:szCs w:val="20"/>
              </w:rPr>
            </w:pPr>
          </w:p>
          <w:p w:rsidR="004A46EB" w:rsidRDefault="004A46EB" w:rsidP="00162DFD">
            <w:pPr>
              <w:pStyle w:val="ListParagraph"/>
              <w:ind w:left="0"/>
              <w:rPr>
                <w:rFonts w:ascii="Arial" w:hAnsi="Arial" w:cs="Arial"/>
                <w:sz w:val="20"/>
                <w:szCs w:val="20"/>
              </w:rPr>
            </w:pPr>
          </w:p>
          <w:p w:rsidR="004A46EB" w:rsidRDefault="004A46EB" w:rsidP="00162DFD">
            <w:pPr>
              <w:pStyle w:val="ListParagraph"/>
              <w:ind w:left="0"/>
              <w:rPr>
                <w:rFonts w:ascii="Arial" w:hAnsi="Arial" w:cs="Arial"/>
                <w:sz w:val="20"/>
                <w:szCs w:val="20"/>
              </w:rPr>
            </w:pPr>
          </w:p>
          <w:p w:rsidR="004A46EB" w:rsidRDefault="004A46EB" w:rsidP="00162DFD">
            <w:pPr>
              <w:pStyle w:val="ListParagraph"/>
              <w:ind w:left="0"/>
              <w:rPr>
                <w:rFonts w:ascii="Arial" w:hAnsi="Arial" w:cs="Arial"/>
                <w:sz w:val="20"/>
                <w:szCs w:val="20"/>
              </w:rPr>
            </w:pPr>
          </w:p>
          <w:p w:rsidR="004A46EB" w:rsidRDefault="004A46EB" w:rsidP="00162DFD">
            <w:pPr>
              <w:pStyle w:val="ListParagraph"/>
              <w:ind w:left="0"/>
              <w:rPr>
                <w:rFonts w:ascii="Arial" w:hAnsi="Arial" w:cs="Arial"/>
                <w:sz w:val="20"/>
                <w:szCs w:val="20"/>
              </w:rPr>
            </w:pPr>
          </w:p>
          <w:p w:rsidR="004A46EB" w:rsidRDefault="004A46EB" w:rsidP="00162DFD">
            <w:pPr>
              <w:pStyle w:val="ListParagraph"/>
              <w:ind w:left="0"/>
              <w:rPr>
                <w:rFonts w:ascii="Arial" w:hAnsi="Arial" w:cs="Arial"/>
                <w:sz w:val="20"/>
                <w:szCs w:val="20"/>
              </w:rPr>
            </w:pPr>
          </w:p>
          <w:p w:rsidR="004A46EB" w:rsidRPr="00A97DBA" w:rsidRDefault="004A46EB" w:rsidP="00162DFD">
            <w:pPr>
              <w:pStyle w:val="ListParagraph"/>
              <w:ind w:left="0"/>
              <w:rPr>
                <w:rFonts w:ascii="Arial" w:hAnsi="Arial" w:cs="Arial"/>
                <w:sz w:val="20"/>
                <w:szCs w:val="20"/>
              </w:rPr>
            </w:pPr>
            <w:r w:rsidRPr="004A46EB">
              <w:rPr>
                <w:rFonts w:ascii="Arial" w:hAnsi="Arial" w:cs="Arial"/>
                <w:sz w:val="20"/>
                <w:szCs w:val="20"/>
                <w:lang w:val="en-AU"/>
              </w:rPr>
              <w:t>Comprehensive discussion</w:t>
            </w:r>
          </w:p>
        </w:tc>
      </w:tr>
      <w:tr w:rsidR="00A97DBA" w:rsidRPr="00A97DBA" w:rsidTr="00A97DBA">
        <w:tc>
          <w:tcPr>
            <w:tcW w:w="4853" w:type="dxa"/>
            <w:gridSpan w:val="4"/>
            <w:shd w:val="clear" w:color="auto" w:fill="DBE5F1" w:themeFill="accent1" w:themeFillTint="33"/>
          </w:tcPr>
          <w:p w:rsidR="00A97DBA" w:rsidRPr="00A97DBA" w:rsidRDefault="00A97DBA" w:rsidP="005115AC">
            <w:pPr>
              <w:pStyle w:val="Spacer"/>
              <w:rPr>
                <w:rFonts w:cs="Arial"/>
                <w:szCs w:val="20"/>
                <w:lang w:val="en-GB"/>
              </w:rPr>
            </w:pPr>
            <w:r w:rsidRPr="00A97DBA">
              <w:rPr>
                <w:rFonts w:cs="Arial"/>
                <w:b/>
                <w:szCs w:val="20"/>
              </w:rPr>
              <w:t>Not Achieved</w:t>
            </w:r>
          </w:p>
        </w:tc>
        <w:tc>
          <w:tcPr>
            <w:tcW w:w="3252" w:type="dxa"/>
            <w:gridSpan w:val="2"/>
            <w:shd w:val="clear" w:color="auto" w:fill="DBE5F1" w:themeFill="accent1" w:themeFillTint="33"/>
          </w:tcPr>
          <w:p w:rsidR="00A97DBA" w:rsidRPr="00A97DBA" w:rsidRDefault="00A97DBA" w:rsidP="005115AC">
            <w:pPr>
              <w:pStyle w:val="Spacer"/>
              <w:rPr>
                <w:rFonts w:cs="Arial"/>
                <w:szCs w:val="20"/>
                <w:lang w:val="en-GB"/>
              </w:rPr>
            </w:pPr>
            <w:r w:rsidRPr="00A97DBA">
              <w:rPr>
                <w:rFonts w:cs="Arial"/>
                <w:b/>
                <w:szCs w:val="20"/>
              </w:rPr>
              <w:t>Achievement</w:t>
            </w:r>
          </w:p>
        </w:tc>
        <w:tc>
          <w:tcPr>
            <w:tcW w:w="3240" w:type="dxa"/>
            <w:gridSpan w:val="2"/>
            <w:shd w:val="clear" w:color="auto" w:fill="DBE5F1" w:themeFill="accent1" w:themeFillTint="33"/>
          </w:tcPr>
          <w:p w:rsidR="00A97DBA" w:rsidRPr="00A97DBA" w:rsidRDefault="00A97DBA" w:rsidP="005115AC">
            <w:pPr>
              <w:pStyle w:val="Spacer"/>
              <w:rPr>
                <w:rFonts w:cs="Arial"/>
                <w:szCs w:val="20"/>
                <w:lang w:val="en-GB"/>
              </w:rPr>
            </w:pPr>
            <w:r w:rsidRPr="00A97DBA">
              <w:rPr>
                <w:rFonts w:cs="Arial"/>
                <w:b/>
                <w:szCs w:val="20"/>
              </w:rPr>
              <w:t>Merit</w:t>
            </w:r>
          </w:p>
        </w:tc>
        <w:tc>
          <w:tcPr>
            <w:tcW w:w="3364" w:type="dxa"/>
            <w:gridSpan w:val="2"/>
            <w:shd w:val="clear" w:color="auto" w:fill="DBE5F1" w:themeFill="accent1" w:themeFillTint="33"/>
          </w:tcPr>
          <w:p w:rsidR="00A97DBA" w:rsidRPr="00A97DBA" w:rsidRDefault="00A97DBA" w:rsidP="005115AC">
            <w:pPr>
              <w:pStyle w:val="Spacer"/>
              <w:rPr>
                <w:rFonts w:cs="Arial"/>
                <w:szCs w:val="20"/>
                <w:lang w:val="en-GB"/>
              </w:rPr>
            </w:pPr>
            <w:r w:rsidRPr="00A97DBA">
              <w:rPr>
                <w:rFonts w:cs="Arial"/>
                <w:b/>
                <w:szCs w:val="20"/>
              </w:rPr>
              <w:t>Excellence</w:t>
            </w:r>
          </w:p>
        </w:tc>
      </w:tr>
      <w:tr w:rsidR="00A97DBA" w:rsidRPr="00A97DBA" w:rsidTr="00A97DBA">
        <w:tc>
          <w:tcPr>
            <w:tcW w:w="1601" w:type="dxa"/>
            <w:gridSpan w:val="2"/>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NØ</w:t>
            </w:r>
          </w:p>
        </w:tc>
        <w:tc>
          <w:tcPr>
            <w:tcW w:w="1626"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N1</w:t>
            </w:r>
          </w:p>
        </w:tc>
        <w:tc>
          <w:tcPr>
            <w:tcW w:w="1626"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N2</w:t>
            </w:r>
          </w:p>
        </w:tc>
        <w:tc>
          <w:tcPr>
            <w:tcW w:w="1626"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A3</w:t>
            </w:r>
          </w:p>
        </w:tc>
        <w:tc>
          <w:tcPr>
            <w:tcW w:w="1626"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A4</w:t>
            </w:r>
          </w:p>
        </w:tc>
        <w:tc>
          <w:tcPr>
            <w:tcW w:w="1608"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M5</w:t>
            </w:r>
          </w:p>
        </w:tc>
        <w:tc>
          <w:tcPr>
            <w:tcW w:w="1632"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M6</w:t>
            </w:r>
          </w:p>
        </w:tc>
        <w:tc>
          <w:tcPr>
            <w:tcW w:w="1620"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E7</w:t>
            </w:r>
          </w:p>
        </w:tc>
        <w:tc>
          <w:tcPr>
            <w:tcW w:w="1744"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E8</w:t>
            </w:r>
          </w:p>
        </w:tc>
      </w:tr>
      <w:tr w:rsidR="00A97DBA" w:rsidRPr="00A97DBA" w:rsidTr="00971FF6">
        <w:tc>
          <w:tcPr>
            <w:tcW w:w="1601" w:type="dxa"/>
            <w:gridSpan w:val="2"/>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lang w:val="en-NZ"/>
              </w:rPr>
              <w:t>No response; no relevant evide</w:t>
            </w:r>
            <w:r w:rsidRPr="00A97DBA">
              <w:rPr>
                <w:rFonts w:cs="Arial"/>
                <w:szCs w:val="20"/>
                <w:shd w:val="clear" w:color="auto" w:fill="F2DBDB" w:themeFill="accent2" w:themeFillTint="33"/>
                <w:lang w:val="en-NZ"/>
              </w:rPr>
              <w:t>n</w:t>
            </w:r>
            <w:r w:rsidRPr="00A97DBA">
              <w:rPr>
                <w:rFonts w:cs="Arial"/>
                <w:szCs w:val="20"/>
                <w:lang w:val="en-NZ"/>
              </w:rPr>
              <w:t>ce.</w:t>
            </w:r>
          </w:p>
        </w:tc>
        <w:tc>
          <w:tcPr>
            <w:tcW w:w="1626" w:type="dxa"/>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rPr>
              <w:t>Provides any ONE</w:t>
            </w:r>
            <w:r w:rsidR="004A46EB">
              <w:rPr>
                <w:rFonts w:cs="Arial"/>
                <w:szCs w:val="20"/>
              </w:rPr>
              <w:t xml:space="preserve"> or TWO</w:t>
            </w:r>
            <w:r w:rsidRPr="00A97DBA">
              <w:rPr>
                <w:rFonts w:cs="Arial"/>
                <w:szCs w:val="20"/>
              </w:rPr>
              <w:t xml:space="preserve"> statement from Achievement.</w:t>
            </w:r>
          </w:p>
        </w:tc>
        <w:tc>
          <w:tcPr>
            <w:tcW w:w="1626" w:type="dxa"/>
            <w:shd w:val="clear" w:color="auto" w:fill="F2F2F2" w:themeFill="background1" w:themeFillShade="F2"/>
          </w:tcPr>
          <w:p w:rsidR="00A97DBA" w:rsidRPr="00A97DBA" w:rsidRDefault="004A46EB" w:rsidP="005115AC">
            <w:pPr>
              <w:pStyle w:val="Spacer"/>
              <w:rPr>
                <w:rFonts w:cs="Arial"/>
                <w:szCs w:val="20"/>
                <w:lang w:val="en-GB"/>
              </w:rPr>
            </w:pPr>
            <w:r>
              <w:rPr>
                <w:rFonts w:cs="Arial"/>
                <w:szCs w:val="20"/>
              </w:rPr>
              <w:t>Provides any THREE</w:t>
            </w:r>
            <w:r w:rsidR="00A97DBA" w:rsidRPr="00A97DBA">
              <w:rPr>
                <w:rFonts w:cs="Arial"/>
                <w:szCs w:val="20"/>
              </w:rPr>
              <w:t xml:space="preserve"> statements from Achievement.</w:t>
            </w:r>
          </w:p>
        </w:tc>
        <w:tc>
          <w:tcPr>
            <w:tcW w:w="1626" w:type="dxa"/>
            <w:shd w:val="clear" w:color="auto" w:fill="F2F2F2" w:themeFill="background1" w:themeFillShade="F2"/>
          </w:tcPr>
          <w:p w:rsidR="00A97DBA" w:rsidRPr="00A97DBA" w:rsidRDefault="00A97DBA" w:rsidP="004A46EB">
            <w:pPr>
              <w:pStyle w:val="Spacer"/>
              <w:rPr>
                <w:rFonts w:cs="Arial"/>
                <w:szCs w:val="20"/>
                <w:lang w:val="en-GB"/>
              </w:rPr>
            </w:pPr>
            <w:r w:rsidRPr="00A97DBA">
              <w:rPr>
                <w:rFonts w:cs="Arial"/>
                <w:szCs w:val="20"/>
              </w:rPr>
              <w:t xml:space="preserve">Provides any </w:t>
            </w:r>
            <w:r w:rsidR="004A46EB">
              <w:rPr>
                <w:rFonts w:cs="Arial"/>
                <w:szCs w:val="20"/>
              </w:rPr>
              <w:t xml:space="preserve">FOUR or FIVE </w:t>
            </w:r>
            <w:r w:rsidRPr="00A97DBA">
              <w:rPr>
                <w:rFonts w:cs="Arial"/>
                <w:szCs w:val="20"/>
              </w:rPr>
              <w:t>statements from Achievement.</w:t>
            </w:r>
          </w:p>
        </w:tc>
        <w:tc>
          <w:tcPr>
            <w:tcW w:w="1626" w:type="dxa"/>
            <w:shd w:val="clear" w:color="auto" w:fill="F2F2F2" w:themeFill="background1" w:themeFillShade="F2"/>
          </w:tcPr>
          <w:p w:rsidR="00A97DBA" w:rsidRPr="00A97DBA" w:rsidRDefault="004A46EB" w:rsidP="005115AC">
            <w:pPr>
              <w:pStyle w:val="Spacer"/>
              <w:rPr>
                <w:rFonts w:cs="Arial"/>
                <w:szCs w:val="20"/>
                <w:lang w:val="en-GB"/>
              </w:rPr>
            </w:pPr>
            <w:r>
              <w:rPr>
                <w:rFonts w:cs="Arial"/>
                <w:szCs w:val="20"/>
              </w:rPr>
              <w:t>Provides any SIX</w:t>
            </w:r>
            <w:r w:rsidR="00A97DBA" w:rsidRPr="00A97DBA">
              <w:rPr>
                <w:rFonts w:cs="Arial"/>
                <w:szCs w:val="20"/>
              </w:rPr>
              <w:t xml:space="preserve"> statements from Achievement.</w:t>
            </w:r>
          </w:p>
        </w:tc>
        <w:tc>
          <w:tcPr>
            <w:tcW w:w="1608" w:type="dxa"/>
            <w:shd w:val="clear" w:color="auto" w:fill="F2F2F2" w:themeFill="background1" w:themeFillShade="F2"/>
          </w:tcPr>
          <w:p w:rsidR="00A97DBA" w:rsidRPr="00A97DBA" w:rsidRDefault="004A46EB" w:rsidP="005115AC">
            <w:pPr>
              <w:pStyle w:val="Spacer"/>
              <w:rPr>
                <w:rFonts w:cs="Arial"/>
                <w:szCs w:val="20"/>
                <w:lang w:val="en-GB"/>
              </w:rPr>
            </w:pPr>
            <w:r>
              <w:rPr>
                <w:rFonts w:cs="Arial"/>
                <w:szCs w:val="20"/>
              </w:rPr>
              <w:t>Provides any THREE</w:t>
            </w:r>
            <w:r w:rsidR="00A97DBA" w:rsidRPr="00A97DBA">
              <w:rPr>
                <w:rFonts w:cs="Arial"/>
                <w:szCs w:val="20"/>
              </w:rPr>
              <w:t xml:space="preserve"> statements from Merit.</w:t>
            </w:r>
          </w:p>
        </w:tc>
        <w:tc>
          <w:tcPr>
            <w:tcW w:w="1632" w:type="dxa"/>
            <w:shd w:val="clear" w:color="auto" w:fill="F2F2F2" w:themeFill="background1" w:themeFillShade="F2"/>
          </w:tcPr>
          <w:p w:rsidR="00A97DBA" w:rsidRPr="00A97DBA" w:rsidRDefault="00A97DBA" w:rsidP="004A46EB">
            <w:pPr>
              <w:pStyle w:val="Spacer"/>
              <w:rPr>
                <w:rFonts w:cs="Arial"/>
                <w:szCs w:val="20"/>
                <w:lang w:val="en-GB"/>
              </w:rPr>
            </w:pPr>
            <w:r w:rsidRPr="00A97DBA">
              <w:rPr>
                <w:rFonts w:cs="Arial"/>
                <w:szCs w:val="20"/>
              </w:rPr>
              <w:t xml:space="preserve">Provides </w:t>
            </w:r>
            <w:r w:rsidR="004A46EB">
              <w:rPr>
                <w:rFonts w:cs="Arial"/>
                <w:szCs w:val="20"/>
              </w:rPr>
              <w:t>FOUR</w:t>
            </w:r>
            <w:r w:rsidRPr="00A97DBA">
              <w:rPr>
                <w:rFonts w:cs="Arial"/>
                <w:szCs w:val="20"/>
              </w:rPr>
              <w:t xml:space="preserve"> statements from Merit.</w:t>
            </w:r>
          </w:p>
        </w:tc>
        <w:tc>
          <w:tcPr>
            <w:tcW w:w="1620" w:type="dxa"/>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rPr>
              <w:t>Provides any ONE statement from Excellence.</w:t>
            </w:r>
          </w:p>
        </w:tc>
        <w:tc>
          <w:tcPr>
            <w:tcW w:w="1744" w:type="dxa"/>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rPr>
              <w:t>Provides TWO statements from Excellence.</w:t>
            </w:r>
          </w:p>
        </w:tc>
      </w:tr>
    </w:tbl>
    <w:p w:rsidR="00A97DBA" w:rsidRDefault="00A97DBA">
      <w:pPr>
        <w:rPr>
          <w:rFonts w:ascii="Arial" w:hAnsi="Arial" w:cs="Arial"/>
        </w:rPr>
      </w:pPr>
      <w:r>
        <w:rPr>
          <w:rFonts w:ascii="Arial" w:hAnsi="Arial" w:cs="Arial"/>
        </w:rPr>
        <w:br w:type="page"/>
      </w:r>
    </w:p>
    <w:p w:rsidR="00A97DBA" w:rsidRPr="00A97DBA" w:rsidRDefault="00A97DBA" w:rsidP="00A97DBA">
      <w:pPr>
        <w:spacing w:after="120" w:line="240" w:lineRule="auto"/>
        <w:jc w:val="both"/>
        <w:rPr>
          <w:rFonts w:ascii="Arial" w:eastAsia="MS Mincho" w:hAnsi="Arial" w:cs="Arial"/>
          <w:b/>
          <w:sz w:val="24"/>
          <w:szCs w:val="24"/>
          <w:lang w:val="en-GB" w:eastAsia="en-GB"/>
        </w:rPr>
      </w:pPr>
      <w:r w:rsidRPr="00A97DBA">
        <w:rPr>
          <w:rFonts w:ascii="Arial" w:hAnsi="Arial" w:cs="Arial"/>
          <w:sz w:val="24"/>
          <w:szCs w:val="24"/>
        </w:rPr>
        <w:lastRenderedPageBreak/>
        <w:t>Question 4</w:t>
      </w:r>
      <w:r w:rsidRPr="00A97DBA">
        <w:rPr>
          <w:rFonts w:ascii="Arial" w:eastAsia="MS Mincho" w:hAnsi="Arial" w:cs="Arial"/>
          <w:b/>
          <w:sz w:val="24"/>
          <w:szCs w:val="24"/>
        </w:rPr>
        <w:tab/>
      </w:r>
      <w:r w:rsidRPr="00A97DBA">
        <w:rPr>
          <w:rFonts w:ascii="Arial" w:hAnsi="Arial" w:cs="Arial"/>
          <w:b/>
          <w:sz w:val="24"/>
          <w:szCs w:val="24"/>
        </w:rPr>
        <w:t>Poultry problems</w:t>
      </w:r>
    </w:p>
    <w:p w:rsidR="00A97DBA" w:rsidRPr="00A97DBA" w:rsidRDefault="00A97DBA" w:rsidP="00A97DBA">
      <w:pPr>
        <w:pStyle w:val="HeadingSub"/>
        <w:suppressAutoHyphens/>
        <w:rPr>
          <w:rFonts w:cs="Arial"/>
          <w:sz w:val="20"/>
        </w:rPr>
      </w:pPr>
      <w:r w:rsidRPr="00A97DBA">
        <w:rPr>
          <w:rFonts w:cs="Arial"/>
          <w:sz w:val="20"/>
        </w:rPr>
        <w:t>Evidence Statement</w:t>
      </w:r>
    </w:p>
    <w:tbl>
      <w:tblPr>
        <w:tblStyle w:val="TableGrid"/>
        <w:tblW w:w="14709" w:type="dxa"/>
        <w:tblLayout w:type="fixed"/>
        <w:tblLook w:val="04A0" w:firstRow="1" w:lastRow="0" w:firstColumn="1" w:lastColumn="0" w:noHBand="0" w:noVBand="1"/>
      </w:tblPr>
      <w:tblGrid>
        <w:gridCol w:w="821"/>
        <w:gridCol w:w="774"/>
        <w:gridCol w:w="1625"/>
        <w:gridCol w:w="1625"/>
        <w:gridCol w:w="1625"/>
        <w:gridCol w:w="646"/>
        <w:gridCol w:w="649"/>
        <w:gridCol w:w="329"/>
        <w:gridCol w:w="323"/>
        <w:gridCol w:w="654"/>
        <w:gridCol w:w="393"/>
        <w:gridCol w:w="235"/>
        <w:gridCol w:w="1617"/>
        <w:gridCol w:w="1754"/>
        <w:gridCol w:w="1639"/>
      </w:tblGrid>
      <w:tr w:rsidR="00A97DBA" w:rsidRPr="00A97DBA" w:rsidTr="00C96F9C">
        <w:tc>
          <w:tcPr>
            <w:tcW w:w="821" w:type="dxa"/>
            <w:shd w:val="clear" w:color="auto" w:fill="DBE5F1" w:themeFill="accent1" w:themeFillTint="33"/>
          </w:tcPr>
          <w:p w:rsidR="00A97DBA" w:rsidRPr="00A97DBA" w:rsidRDefault="00A97DBA" w:rsidP="005115AC">
            <w:pPr>
              <w:pStyle w:val="Spacer"/>
              <w:jc w:val="center"/>
              <w:rPr>
                <w:rFonts w:cs="Arial"/>
                <w:b/>
                <w:szCs w:val="20"/>
                <w:lang w:val="en-GB"/>
              </w:rPr>
            </w:pPr>
            <w:r w:rsidRPr="00A97DBA">
              <w:rPr>
                <w:rFonts w:cs="Arial"/>
                <w:b/>
                <w:szCs w:val="20"/>
                <w:lang w:val="en-GB"/>
              </w:rPr>
              <w:t>Q1</w:t>
            </w:r>
          </w:p>
        </w:tc>
        <w:tc>
          <w:tcPr>
            <w:tcW w:w="8643" w:type="dxa"/>
            <w:gridSpan w:val="10"/>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Expected Coverage</w:t>
            </w:r>
          </w:p>
        </w:tc>
        <w:tc>
          <w:tcPr>
            <w:tcW w:w="1852" w:type="dxa"/>
            <w:gridSpan w:val="2"/>
            <w:shd w:val="clear" w:color="auto" w:fill="DBE5F1" w:themeFill="accent1" w:themeFillTint="33"/>
            <w:vAlign w:val="center"/>
          </w:tcPr>
          <w:p w:rsidR="00A97DBA" w:rsidRPr="00A97DBA" w:rsidRDefault="00A97DBA" w:rsidP="005115AC">
            <w:pPr>
              <w:pStyle w:val="HeadingTable"/>
              <w:suppressAutoHyphens/>
              <w:spacing w:line="288" w:lineRule="auto"/>
              <w:rPr>
                <w:rFonts w:cs="Arial"/>
                <w:szCs w:val="20"/>
              </w:rPr>
            </w:pPr>
            <w:r w:rsidRPr="00A97DBA">
              <w:rPr>
                <w:rFonts w:cs="Arial"/>
                <w:szCs w:val="20"/>
              </w:rPr>
              <w:t>Achieve</w:t>
            </w:r>
          </w:p>
        </w:tc>
        <w:tc>
          <w:tcPr>
            <w:tcW w:w="1754" w:type="dxa"/>
            <w:shd w:val="clear" w:color="auto" w:fill="DBE5F1" w:themeFill="accent1" w:themeFillTint="33"/>
            <w:vAlign w:val="center"/>
          </w:tcPr>
          <w:p w:rsidR="00A97DBA" w:rsidRPr="00A97DBA" w:rsidRDefault="00A97DBA" w:rsidP="005115AC">
            <w:pPr>
              <w:pStyle w:val="HeadingTable"/>
              <w:suppressAutoHyphens/>
              <w:spacing w:line="288" w:lineRule="auto"/>
              <w:rPr>
                <w:rFonts w:cs="Arial"/>
                <w:szCs w:val="20"/>
              </w:rPr>
            </w:pPr>
            <w:r w:rsidRPr="00A97DBA">
              <w:rPr>
                <w:rFonts w:cs="Arial"/>
                <w:szCs w:val="20"/>
              </w:rPr>
              <w:t>Merit</w:t>
            </w:r>
          </w:p>
        </w:tc>
        <w:tc>
          <w:tcPr>
            <w:tcW w:w="1639" w:type="dxa"/>
            <w:shd w:val="clear" w:color="auto" w:fill="DBE5F1" w:themeFill="accent1" w:themeFillTint="33"/>
            <w:vAlign w:val="center"/>
          </w:tcPr>
          <w:p w:rsidR="00A97DBA" w:rsidRPr="00A97DBA" w:rsidRDefault="00A97DBA" w:rsidP="005115AC">
            <w:pPr>
              <w:pStyle w:val="HeadingTable"/>
              <w:suppressAutoHyphens/>
              <w:spacing w:line="288" w:lineRule="auto"/>
              <w:rPr>
                <w:rFonts w:cs="Arial"/>
                <w:szCs w:val="20"/>
              </w:rPr>
            </w:pPr>
            <w:r w:rsidRPr="00A97DBA">
              <w:rPr>
                <w:rFonts w:cs="Arial"/>
                <w:szCs w:val="20"/>
              </w:rPr>
              <w:t>Excellence</w:t>
            </w:r>
          </w:p>
        </w:tc>
      </w:tr>
      <w:tr w:rsidR="0015440F" w:rsidRPr="00A97DBA" w:rsidTr="00C96F9C">
        <w:trPr>
          <w:trHeight w:val="113"/>
        </w:trPr>
        <w:tc>
          <w:tcPr>
            <w:tcW w:w="821" w:type="dxa"/>
            <w:vMerge w:val="restart"/>
            <w:shd w:val="clear" w:color="auto" w:fill="DBE5F1" w:themeFill="accent1" w:themeFillTint="33"/>
          </w:tcPr>
          <w:p w:rsidR="0015440F" w:rsidRPr="00A97DBA" w:rsidRDefault="0015440F" w:rsidP="005115AC">
            <w:pPr>
              <w:pStyle w:val="Spacer"/>
              <w:spacing w:before="0" w:after="0"/>
              <w:jc w:val="center"/>
              <w:rPr>
                <w:rFonts w:cs="Arial"/>
                <w:b/>
                <w:szCs w:val="20"/>
                <w:lang w:val="en-GB"/>
              </w:rPr>
            </w:pPr>
          </w:p>
          <w:p w:rsidR="0015440F" w:rsidRPr="00A97DBA" w:rsidRDefault="0015440F" w:rsidP="005115AC">
            <w:pPr>
              <w:pStyle w:val="Spacer"/>
              <w:spacing w:before="0" w:after="0"/>
              <w:jc w:val="center"/>
              <w:rPr>
                <w:rFonts w:cs="Arial"/>
                <w:b/>
                <w:szCs w:val="20"/>
                <w:lang w:val="en-GB"/>
              </w:rPr>
            </w:pPr>
            <w:r w:rsidRPr="00A97DBA">
              <w:rPr>
                <w:rFonts w:cs="Arial"/>
                <w:b/>
                <w:szCs w:val="20"/>
                <w:lang w:val="en-GB"/>
              </w:rPr>
              <w:t>a.</w:t>
            </w:r>
          </w:p>
        </w:tc>
        <w:tc>
          <w:tcPr>
            <w:tcW w:w="5649" w:type="dxa"/>
            <w:gridSpan w:val="4"/>
            <w:vMerge w:val="restart"/>
            <w:tcBorders>
              <w:right w:val="single" w:sz="4" w:space="0" w:color="auto"/>
            </w:tcBorders>
          </w:tcPr>
          <w:p w:rsidR="008F5735" w:rsidRDefault="0015440F" w:rsidP="0015440F">
            <w:pPr>
              <w:pStyle w:val="TextBulleted"/>
              <w:numPr>
                <w:ilvl w:val="0"/>
                <w:numId w:val="0"/>
              </w:numPr>
              <w:spacing w:before="0" w:after="0"/>
              <w:ind w:left="30"/>
              <w:rPr>
                <w:b/>
                <w:szCs w:val="20"/>
              </w:rPr>
            </w:pPr>
            <w:r w:rsidRPr="00A97DBA">
              <w:rPr>
                <w:b/>
                <w:szCs w:val="20"/>
              </w:rPr>
              <w:t>Incomplete dominance</w:t>
            </w:r>
            <w:r w:rsidR="008F5735">
              <w:rPr>
                <w:b/>
                <w:szCs w:val="20"/>
              </w:rPr>
              <w:t xml:space="preserve"> recognised and described:</w:t>
            </w:r>
          </w:p>
          <w:p w:rsidR="008F5735" w:rsidRDefault="0015440F" w:rsidP="0015440F">
            <w:pPr>
              <w:pStyle w:val="TextBulleted"/>
              <w:numPr>
                <w:ilvl w:val="0"/>
                <w:numId w:val="0"/>
              </w:numPr>
              <w:spacing w:before="0" w:after="0"/>
              <w:ind w:left="30"/>
              <w:rPr>
                <w:szCs w:val="20"/>
              </w:rPr>
            </w:pPr>
            <w:proofErr w:type="gramStart"/>
            <w:r w:rsidRPr="00A97DBA">
              <w:rPr>
                <w:szCs w:val="20"/>
              </w:rPr>
              <w:t>a</w:t>
            </w:r>
            <w:proofErr w:type="gramEnd"/>
            <w:r w:rsidRPr="00A97DBA">
              <w:rPr>
                <w:szCs w:val="20"/>
              </w:rPr>
              <w:t xml:space="preserve"> form of inheritance in which one allele for a specific trait is not completely dominant over the other allele. </w:t>
            </w:r>
          </w:p>
          <w:p w:rsidR="008F5735" w:rsidRDefault="008F5735" w:rsidP="0015440F">
            <w:pPr>
              <w:pStyle w:val="TextBulleted"/>
              <w:numPr>
                <w:ilvl w:val="0"/>
                <w:numId w:val="0"/>
              </w:numPr>
              <w:spacing w:before="0" w:after="0"/>
              <w:ind w:left="30"/>
              <w:rPr>
                <w:szCs w:val="20"/>
              </w:rPr>
            </w:pPr>
          </w:p>
          <w:p w:rsidR="008F5735" w:rsidRDefault="008F5735" w:rsidP="0015440F">
            <w:pPr>
              <w:pStyle w:val="TextBulleted"/>
              <w:numPr>
                <w:ilvl w:val="0"/>
                <w:numId w:val="0"/>
              </w:numPr>
              <w:spacing w:before="0" w:after="0"/>
              <w:ind w:left="30"/>
              <w:rPr>
                <w:b/>
                <w:szCs w:val="20"/>
              </w:rPr>
            </w:pPr>
            <w:r w:rsidRPr="008F5735">
              <w:rPr>
                <w:b/>
                <w:szCs w:val="20"/>
              </w:rPr>
              <w:t>De</w:t>
            </w:r>
            <w:r>
              <w:rPr>
                <w:b/>
                <w:szCs w:val="20"/>
              </w:rPr>
              <w:t>scription of heterozygote phenotype</w:t>
            </w:r>
          </w:p>
          <w:p w:rsidR="008F5735" w:rsidRDefault="008F5735" w:rsidP="0015440F">
            <w:pPr>
              <w:pStyle w:val="TextBulleted"/>
              <w:numPr>
                <w:ilvl w:val="0"/>
                <w:numId w:val="0"/>
              </w:numPr>
              <w:spacing w:before="0" w:after="0"/>
              <w:ind w:left="30"/>
              <w:rPr>
                <w:szCs w:val="20"/>
              </w:rPr>
            </w:pPr>
            <w:r>
              <w:rPr>
                <w:szCs w:val="20"/>
              </w:rPr>
              <w:t>Blue</w:t>
            </w:r>
          </w:p>
          <w:p w:rsidR="008F5735" w:rsidRPr="008F5735" w:rsidRDefault="008F5735" w:rsidP="0015440F">
            <w:pPr>
              <w:pStyle w:val="TextBulleted"/>
              <w:numPr>
                <w:ilvl w:val="0"/>
                <w:numId w:val="0"/>
              </w:numPr>
              <w:spacing w:before="0" w:after="0"/>
              <w:ind w:left="30"/>
              <w:rPr>
                <w:b/>
                <w:szCs w:val="20"/>
              </w:rPr>
            </w:pPr>
            <w:r w:rsidRPr="008F5735">
              <w:rPr>
                <w:b/>
                <w:szCs w:val="20"/>
              </w:rPr>
              <w:t>Explanation:</w:t>
            </w:r>
          </w:p>
          <w:p w:rsidR="0015440F" w:rsidRPr="008F5735" w:rsidRDefault="0015440F" w:rsidP="008F5735">
            <w:pPr>
              <w:pStyle w:val="TextBulleted"/>
              <w:numPr>
                <w:ilvl w:val="0"/>
                <w:numId w:val="0"/>
              </w:numPr>
              <w:spacing w:before="0" w:after="0"/>
              <w:ind w:left="30"/>
              <w:rPr>
                <w:szCs w:val="20"/>
              </w:rPr>
            </w:pPr>
            <w:r w:rsidRPr="00A97DBA">
              <w:rPr>
                <w:szCs w:val="20"/>
              </w:rPr>
              <w:t>Because both alleles have partial influence, an intermediate/blended phenotype is observed in the heterozygous offspring. The blue chickens are the result of the influence o</w:t>
            </w:r>
            <w:r>
              <w:rPr>
                <w:szCs w:val="20"/>
              </w:rPr>
              <w:t>f the black and white alleles.</w:t>
            </w:r>
          </w:p>
        </w:tc>
        <w:tc>
          <w:tcPr>
            <w:tcW w:w="2994" w:type="dxa"/>
            <w:gridSpan w:val="6"/>
            <w:tcBorders>
              <w:top w:val="single" w:sz="4" w:space="0" w:color="auto"/>
              <w:left w:val="single" w:sz="4" w:space="0" w:color="auto"/>
              <w:bottom w:val="nil"/>
              <w:right w:val="single" w:sz="4" w:space="0" w:color="auto"/>
            </w:tcBorders>
            <w:vAlign w:val="center"/>
          </w:tcPr>
          <w:p w:rsidR="0015440F" w:rsidRPr="00A97DBA" w:rsidRDefault="0015440F" w:rsidP="0015440F">
            <w:pPr>
              <w:pStyle w:val="ListParagraph"/>
              <w:ind w:left="0"/>
              <w:jc w:val="center"/>
              <w:rPr>
                <w:rFonts w:ascii="Arial" w:hAnsi="Arial" w:cs="Arial"/>
                <w:sz w:val="20"/>
                <w:szCs w:val="20"/>
                <w:lang w:val="en-GB"/>
              </w:rPr>
            </w:pPr>
          </w:p>
        </w:tc>
        <w:tc>
          <w:tcPr>
            <w:tcW w:w="1852" w:type="dxa"/>
            <w:gridSpan w:val="2"/>
            <w:vMerge w:val="restart"/>
            <w:tcBorders>
              <w:left w:val="single" w:sz="4" w:space="0" w:color="auto"/>
            </w:tcBorders>
            <w:shd w:val="clear" w:color="auto" w:fill="FFFFFF" w:themeFill="background1"/>
          </w:tcPr>
          <w:p w:rsidR="0015440F" w:rsidRDefault="0015440F" w:rsidP="008F5735">
            <w:pPr>
              <w:pStyle w:val="ListParagraph"/>
              <w:suppressAutoHyphens/>
              <w:autoSpaceDE w:val="0"/>
              <w:autoSpaceDN w:val="0"/>
              <w:ind w:left="24"/>
              <w:rPr>
                <w:rFonts w:ascii="Arial" w:eastAsia="Times New Roman" w:hAnsi="Arial" w:cs="Arial"/>
                <w:sz w:val="20"/>
                <w:lang w:val="en-AU" w:eastAsia="en-US"/>
              </w:rPr>
            </w:pPr>
            <w:r w:rsidRPr="00A97DBA">
              <w:rPr>
                <w:rFonts w:ascii="Arial" w:eastAsia="Times New Roman" w:hAnsi="Arial" w:cs="Arial"/>
                <w:sz w:val="20"/>
                <w:lang w:val="en-AU" w:eastAsia="en-US"/>
              </w:rPr>
              <w:t>D</w:t>
            </w:r>
            <w:r w:rsidR="008F5735">
              <w:rPr>
                <w:rFonts w:ascii="Arial" w:eastAsia="Times New Roman" w:hAnsi="Arial" w:cs="Arial"/>
                <w:sz w:val="20"/>
                <w:lang w:val="en-AU" w:eastAsia="en-US"/>
              </w:rPr>
              <w:t>escribes incomplete dominance</w:t>
            </w:r>
          </w:p>
          <w:p w:rsidR="00C96F9C" w:rsidRPr="0015440F" w:rsidRDefault="00C96F9C" w:rsidP="008F5735">
            <w:pPr>
              <w:pStyle w:val="ListParagraph"/>
              <w:suppressAutoHyphens/>
              <w:autoSpaceDE w:val="0"/>
              <w:autoSpaceDN w:val="0"/>
              <w:ind w:left="24"/>
              <w:rPr>
                <w:rFonts w:ascii="Arial" w:eastAsia="Times New Roman" w:hAnsi="Arial" w:cs="Arial"/>
                <w:sz w:val="20"/>
                <w:lang w:val="en-AU" w:eastAsia="en-US"/>
              </w:rPr>
            </w:pPr>
          </w:p>
          <w:p w:rsidR="008F5735" w:rsidRPr="008F5735" w:rsidRDefault="008F5735" w:rsidP="008F5735">
            <w:pPr>
              <w:pStyle w:val="TextBulleted"/>
              <w:numPr>
                <w:ilvl w:val="0"/>
                <w:numId w:val="0"/>
              </w:numPr>
              <w:spacing w:before="0" w:after="0"/>
              <w:ind w:left="30"/>
              <w:rPr>
                <w:szCs w:val="20"/>
              </w:rPr>
            </w:pPr>
            <w:r w:rsidRPr="008F5735">
              <w:rPr>
                <w:szCs w:val="20"/>
              </w:rPr>
              <w:t>Description of heterozygotes</w:t>
            </w:r>
          </w:p>
          <w:p w:rsidR="00C96F9C" w:rsidRPr="0015440F" w:rsidRDefault="00C96F9C" w:rsidP="008F5735">
            <w:pPr>
              <w:pStyle w:val="ListParagraph"/>
              <w:suppressAutoHyphens/>
              <w:autoSpaceDE w:val="0"/>
              <w:autoSpaceDN w:val="0"/>
              <w:ind w:left="24"/>
              <w:rPr>
                <w:rFonts w:ascii="Arial" w:eastAsia="Times New Roman" w:hAnsi="Arial" w:cs="Arial"/>
                <w:sz w:val="20"/>
                <w:lang w:val="en-AU" w:eastAsia="en-US"/>
              </w:rPr>
            </w:pPr>
          </w:p>
          <w:p w:rsidR="0015440F" w:rsidRPr="0015440F" w:rsidRDefault="0015440F" w:rsidP="008F5735">
            <w:pPr>
              <w:pStyle w:val="ListParagraph"/>
              <w:suppressAutoHyphens/>
              <w:autoSpaceDE w:val="0"/>
              <w:autoSpaceDN w:val="0"/>
              <w:ind w:left="24"/>
              <w:rPr>
                <w:rFonts w:ascii="Arial" w:eastAsia="Times New Roman" w:hAnsi="Arial" w:cs="Arial"/>
                <w:sz w:val="20"/>
                <w:lang w:val="en-AU" w:eastAsia="en-US"/>
              </w:rPr>
            </w:pPr>
            <w:r w:rsidRPr="00A97DBA">
              <w:rPr>
                <w:rFonts w:ascii="Arial" w:eastAsia="Times New Roman" w:hAnsi="Arial" w:cs="Arial"/>
                <w:sz w:val="20"/>
                <w:lang w:val="en-AU" w:eastAsia="en-US"/>
              </w:rPr>
              <w:t>Correct punnet square.</w:t>
            </w:r>
          </w:p>
        </w:tc>
        <w:tc>
          <w:tcPr>
            <w:tcW w:w="1754" w:type="dxa"/>
            <w:vMerge w:val="restart"/>
            <w:shd w:val="clear" w:color="auto" w:fill="FFFFFF" w:themeFill="background1"/>
          </w:tcPr>
          <w:p w:rsidR="0015440F" w:rsidRDefault="0015440F" w:rsidP="008F5735">
            <w:pPr>
              <w:pStyle w:val="ListParagraph"/>
              <w:autoSpaceDE w:val="0"/>
              <w:autoSpaceDN w:val="0"/>
              <w:adjustRightInd w:val="0"/>
              <w:ind w:left="24"/>
              <w:rPr>
                <w:rFonts w:ascii="Arial" w:hAnsi="Arial" w:cs="Arial"/>
                <w:bCs/>
                <w:sz w:val="20"/>
                <w:szCs w:val="20"/>
              </w:rPr>
            </w:pPr>
          </w:p>
          <w:p w:rsidR="008F5735" w:rsidRDefault="008F5735" w:rsidP="008F5735">
            <w:pPr>
              <w:pStyle w:val="ListParagraph"/>
              <w:autoSpaceDE w:val="0"/>
              <w:autoSpaceDN w:val="0"/>
              <w:adjustRightInd w:val="0"/>
              <w:ind w:left="24"/>
              <w:rPr>
                <w:rFonts w:ascii="Arial" w:hAnsi="Arial" w:cs="Arial"/>
                <w:bCs/>
                <w:sz w:val="20"/>
                <w:szCs w:val="20"/>
              </w:rPr>
            </w:pPr>
          </w:p>
          <w:p w:rsidR="008F5735" w:rsidRDefault="008F5735" w:rsidP="008F5735">
            <w:pPr>
              <w:pStyle w:val="ListParagraph"/>
              <w:autoSpaceDE w:val="0"/>
              <w:autoSpaceDN w:val="0"/>
              <w:adjustRightInd w:val="0"/>
              <w:ind w:left="24"/>
              <w:rPr>
                <w:rFonts w:ascii="Arial" w:hAnsi="Arial" w:cs="Arial"/>
                <w:bCs/>
                <w:sz w:val="20"/>
                <w:szCs w:val="20"/>
              </w:rPr>
            </w:pPr>
          </w:p>
          <w:p w:rsidR="008F5735" w:rsidRDefault="008F5735" w:rsidP="008F5735">
            <w:pPr>
              <w:pStyle w:val="ListParagraph"/>
              <w:autoSpaceDE w:val="0"/>
              <w:autoSpaceDN w:val="0"/>
              <w:adjustRightInd w:val="0"/>
              <w:ind w:left="24"/>
              <w:rPr>
                <w:rFonts w:ascii="Arial" w:hAnsi="Arial" w:cs="Arial"/>
                <w:bCs/>
                <w:sz w:val="20"/>
                <w:szCs w:val="20"/>
              </w:rPr>
            </w:pPr>
          </w:p>
          <w:p w:rsidR="008F5735" w:rsidRPr="008F5735" w:rsidRDefault="008F5735" w:rsidP="008F5735">
            <w:pPr>
              <w:pStyle w:val="TextBulleted"/>
              <w:numPr>
                <w:ilvl w:val="0"/>
                <w:numId w:val="0"/>
              </w:numPr>
              <w:spacing w:before="0" w:after="0"/>
              <w:ind w:left="30"/>
              <w:rPr>
                <w:szCs w:val="20"/>
              </w:rPr>
            </w:pPr>
            <w:r>
              <w:rPr>
                <w:szCs w:val="20"/>
              </w:rPr>
              <w:t xml:space="preserve">Explanation </w:t>
            </w:r>
            <w:r w:rsidRPr="008F5735">
              <w:rPr>
                <w:szCs w:val="20"/>
              </w:rPr>
              <w:t xml:space="preserve">of </w:t>
            </w:r>
            <w:r>
              <w:rPr>
                <w:szCs w:val="20"/>
              </w:rPr>
              <w:t>heterozygote phenotype</w:t>
            </w:r>
          </w:p>
          <w:p w:rsidR="008F5735" w:rsidRPr="0015440F" w:rsidRDefault="008F5735" w:rsidP="008F5735">
            <w:pPr>
              <w:pStyle w:val="ListParagraph"/>
              <w:autoSpaceDE w:val="0"/>
              <w:autoSpaceDN w:val="0"/>
              <w:adjustRightInd w:val="0"/>
              <w:ind w:left="24"/>
              <w:rPr>
                <w:rFonts w:ascii="Arial" w:hAnsi="Arial" w:cs="Arial"/>
                <w:bCs/>
                <w:sz w:val="20"/>
                <w:szCs w:val="20"/>
              </w:rPr>
            </w:pPr>
          </w:p>
        </w:tc>
        <w:tc>
          <w:tcPr>
            <w:tcW w:w="1639" w:type="dxa"/>
            <w:vMerge w:val="restart"/>
            <w:shd w:val="clear" w:color="auto" w:fill="DBE5F1" w:themeFill="accent1" w:themeFillTint="33"/>
          </w:tcPr>
          <w:p w:rsidR="0015440F" w:rsidRPr="00A97DBA" w:rsidRDefault="0015440F" w:rsidP="008F5735">
            <w:pPr>
              <w:pStyle w:val="Spacer"/>
              <w:spacing w:before="0" w:after="0"/>
              <w:ind w:left="24"/>
              <w:rPr>
                <w:rFonts w:cs="Arial"/>
                <w:szCs w:val="20"/>
                <w:lang w:val="en-GB"/>
              </w:rPr>
            </w:pPr>
          </w:p>
        </w:tc>
      </w:tr>
      <w:tr w:rsidR="0015440F" w:rsidRPr="00A97DBA" w:rsidTr="008F5735">
        <w:trPr>
          <w:trHeight w:val="110"/>
        </w:trPr>
        <w:tc>
          <w:tcPr>
            <w:tcW w:w="821" w:type="dxa"/>
            <w:vMerge/>
            <w:shd w:val="clear" w:color="auto" w:fill="DBE5F1" w:themeFill="accent1" w:themeFillTint="33"/>
          </w:tcPr>
          <w:p w:rsidR="0015440F" w:rsidRPr="00A97DBA" w:rsidRDefault="0015440F" w:rsidP="005115AC">
            <w:pPr>
              <w:pStyle w:val="Spacer"/>
              <w:spacing w:before="0" w:after="0"/>
              <w:jc w:val="center"/>
              <w:rPr>
                <w:rFonts w:cs="Arial"/>
                <w:b/>
                <w:szCs w:val="20"/>
                <w:lang w:val="en-GB"/>
              </w:rPr>
            </w:pPr>
          </w:p>
        </w:tc>
        <w:tc>
          <w:tcPr>
            <w:tcW w:w="5649" w:type="dxa"/>
            <w:gridSpan w:val="4"/>
            <w:vMerge/>
            <w:tcBorders>
              <w:right w:val="single" w:sz="4" w:space="0" w:color="auto"/>
            </w:tcBorders>
          </w:tcPr>
          <w:p w:rsidR="0015440F" w:rsidRPr="00A97DBA" w:rsidRDefault="0015440F" w:rsidP="005115AC">
            <w:pPr>
              <w:pStyle w:val="ListParagraph"/>
              <w:ind w:left="0"/>
              <w:rPr>
                <w:rFonts w:ascii="Arial" w:hAnsi="Arial" w:cs="Arial"/>
                <w:sz w:val="20"/>
                <w:szCs w:val="20"/>
                <w:lang w:val="en-GB"/>
              </w:rPr>
            </w:pPr>
          </w:p>
        </w:tc>
        <w:tc>
          <w:tcPr>
            <w:tcW w:w="646" w:type="dxa"/>
            <w:vMerge w:val="restart"/>
            <w:tcBorders>
              <w:top w:val="nil"/>
              <w:left w:val="single" w:sz="4" w:space="0" w:color="auto"/>
              <w:right w:val="nil"/>
            </w:tcBorders>
            <w:vAlign w:val="center"/>
          </w:tcPr>
          <w:p w:rsidR="0015440F" w:rsidRPr="00A97DBA" w:rsidRDefault="0015440F" w:rsidP="0015440F">
            <w:pPr>
              <w:pStyle w:val="ListParagraph"/>
              <w:ind w:left="0"/>
              <w:jc w:val="center"/>
              <w:rPr>
                <w:rFonts w:ascii="Arial" w:hAnsi="Arial" w:cs="Arial"/>
                <w:sz w:val="20"/>
                <w:szCs w:val="20"/>
                <w:lang w:val="en-GB"/>
              </w:rPr>
            </w:pPr>
          </w:p>
        </w:tc>
        <w:tc>
          <w:tcPr>
            <w:tcW w:w="649" w:type="dxa"/>
            <w:tcBorders>
              <w:top w:val="nil"/>
              <w:left w:val="nil"/>
              <w:bottom w:val="single" w:sz="4" w:space="0" w:color="auto"/>
              <w:right w:val="single" w:sz="4" w:space="0" w:color="auto"/>
            </w:tcBorders>
            <w:vAlign w:val="center"/>
          </w:tcPr>
          <w:p w:rsidR="0015440F" w:rsidRPr="00A97DBA" w:rsidRDefault="0015440F" w:rsidP="0015440F">
            <w:pPr>
              <w:pStyle w:val="ListParagraph"/>
              <w:ind w:left="0"/>
              <w:jc w:val="center"/>
              <w:rPr>
                <w:rFonts w:ascii="Arial" w:hAnsi="Arial" w:cs="Arial"/>
                <w:sz w:val="20"/>
                <w:szCs w:val="20"/>
                <w:lang w:val="en-GB"/>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440F" w:rsidRPr="00A97DBA" w:rsidRDefault="0015440F" w:rsidP="0015440F">
            <w:pPr>
              <w:pStyle w:val="ListParagraph"/>
              <w:ind w:left="0"/>
              <w:jc w:val="center"/>
              <w:rPr>
                <w:rFonts w:ascii="Arial" w:hAnsi="Arial" w:cs="Arial"/>
                <w:sz w:val="20"/>
                <w:szCs w:val="20"/>
                <w:lang w:val="en-GB"/>
              </w:rPr>
            </w:pPr>
            <w:r>
              <w:rPr>
                <w:rFonts w:ascii="Arial" w:hAnsi="Arial" w:cs="Arial"/>
                <w:sz w:val="20"/>
                <w:szCs w:val="20"/>
                <w:lang w:val="en-GB"/>
              </w:rPr>
              <w:t>A</w:t>
            </w:r>
          </w:p>
        </w:tc>
        <w:tc>
          <w:tcPr>
            <w:tcW w:w="6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440F" w:rsidRPr="00A97DBA" w:rsidRDefault="008F5735" w:rsidP="0015440F">
            <w:pPr>
              <w:pStyle w:val="ListParagraph"/>
              <w:ind w:left="0"/>
              <w:jc w:val="center"/>
              <w:rPr>
                <w:rFonts w:ascii="Arial" w:hAnsi="Arial" w:cs="Arial"/>
                <w:sz w:val="20"/>
                <w:szCs w:val="20"/>
                <w:lang w:val="en-GB"/>
              </w:rPr>
            </w:pPr>
            <w:r>
              <w:rPr>
                <w:rFonts w:ascii="Arial" w:hAnsi="Arial" w:cs="Arial"/>
                <w:sz w:val="20"/>
                <w:szCs w:val="20"/>
                <w:lang w:val="en-GB"/>
              </w:rPr>
              <w:t>a</w:t>
            </w:r>
          </w:p>
        </w:tc>
        <w:tc>
          <w:tcPr>
            <w:tcW w:w="393" w:type="dxa"/>
            <w:vMerge w:val="restart"/>
            <w:tcBorders>
              <w:top w:val="nil"/>
              <w:left w:val="single" w:sz="4" w:space="0" w:color="auto"/>
              <w:right w:val="single" w:sz="4" w:space="0" w:color="auto"/>
            </w:tcBorders>
            <w:vAlign w:val="center"/>
          </w:tcPr>
          <w:p w:rsidR="0015440F" w:rsidRPr="00A97DBA" w:rsidRDefault="0015440F" w:rsidP="0015440F">
            <w:pPr>
              <w:pStyle w:val="ListParagraph"/>
              <w:ind w:left="0"/>
              <w:jc w:val="center"/>
              <w:rPr>
                <w:rFonts w:ascii="Arial" w:hAnsi="Arial" w:cs="Arial"/>
                <w:sz w:val="20"/>
                <w:szCs w:val="20"/>
                <w:lang w:val="en-GB"/>
              </w:rPr>
            </w:pPr>
          </w:p>
        </w:tc>
        <w:tc>
          <w:tcPr>
            <w:tcW w:w="1852" w:type="dxa"/>
            <w:gridSpan w:val="2"/>
            <w:vMerge/>
            <w:tcBorders>
              <w:left w:val="single" w:sz="4" w:space="0" w:color="auto"/>
            </w:tcBorders>
            <w:shd w:val="clear" w:color="auto" w:fill="FFFFFF" w:themeFill="background1"/>
          </w:tcPr>
          <w:p w:rsidR="0015440F" w:rsidRPr="00A97DBA" w:rsidRDefault="0015440F" w:rsidP="008F5735">
            <w:pPr>
              <w:pStyle w:val="ListParagraph"/>
              <w:tabs>
                <w:tab w:val="left" w:pos="957"/>
              </w:tabs>
              <w:ind w:left="24"/>
              <w:rPr>
                <w:rFonts w:ascii="Arial" w:hAnsi="Arial" w:cs="Arial"/>
                <w:sz w:val="20"/>
                <w:szCs w:val="20"/>
              </w:rPr>
            </w:pPr>
          </w:p>
        </w:tc>
        <w:tc>
          <w:tcPr>
            <w:tcW w:w="1754" w:type="dxa"/>
            <w:vMerge/>
            <w:shd w:val="clear" w:color="auto" w:fill="FFFFFF" w:themeFill="background1"/>
          </w:tcPr>
          <w:p w:rsidR="0015440F" w:rsidRPr="00A97DBA" w:rsidRDefault="0015440F" w:rsidP="008F5735">
            <w:pPr>
              <w:pStyle w:val="Spacer"/>
              <w:spacing w:before="0" w:after="0"/>
              <w:ind w:left="24"/>
              <w:rPr>
                <w:rFonts w:cs="Arial"/>
                <w:szCs w:val="20"/>
                <w:lang w:val="en-GB"/>
              </w:rPr>
            </w:pPr>
          </w:p>
        </w:tc>
        <w:tc>
          <w:tcPr>
            <w:tcW w:w="1639" w:type="dxa"/>
            <w:vMerge/>
            <w:shd w:val="clear" w:color="auto" w:fill="DBE5F1" w:themeFill="accent1" w:themeFillTint="33"/>
          </w:tcPr>
          <w:p w:rsidR="0015440F" w:rsidRPr="00A97DBA" w:rsidRDefault="0015440F" w:rsidP="008F5735">
            <w:pPr>
              <w:pStyle w:val="Spacer"/>
              <w:spacing w:before="0" w:after="0"/>
              <w:ind w:left="24"/>
              <w:rPr>
                <w:rFonts w:cs="Arial"/>
                <w:szCs w:val="20"/>
                <w:lang w:val="en-GB"/>
              </w:rPr>
            </w:pPr>
          </w:p>
        </w:tc>
      </w:tr>
      <w:tr w:rsidR="0015440F" w:rsidRPr="00A97DBA" w:rsidTr="008F5735">
        <w:trPr>
          <w:trHeight w:val="110"/>
        </w:trPr>
        <w:tc>
          <w:tcPr>
            <w:tcW w:w="821" w:type="dxa"/>
            <w:vMerge/>
            <w:shd w:val="clear" w:color="auto" w:fill="DBE5F1" w:themeFill="accent1" w:themeFillTint="33"/>
          </w:tcPr>
          <w:p w:rsidR="0015440F" w:rsidRPr="00A97DBA" w:rsidRDefault="0015440F" w:rsidP="005115AC">
            <w:pPr>
              <w:pStyle w:val="Spacer"/>
              <w:spacing w:before="0" w:after="0"/>
              <w:jc w:val="center"/>
              <w:rPr>
                <w:rFonts w:cs="Arial"/>
                <w:b/>
                <w:szCs w:val="20"/>
                <w:lang w:val="en-GB"/>
              </w:rPr>
            </w:pPr>
          </w:p>
        </w:tc>
        <w:tc>
          <w:tcPr>
            <w:tcW w:w="5649" w:type="dxa"/>
            <w:gridSpan w:val="4"/>
            <w:vMerge/>
            <w:tcBorders>
              <w:right w:val="single" w:sz="4" w:space="0" w:color="auto"/>
            </w:tcBorders>
          </w:tcPr>
          <w:p w:rsidR="0015440F" w:rsidRPr="00A97DBA" w:rsidRDefault="0015440F" w:rsidP="005115AC">
            <w:pPr>
              <w:pStyle w:val="ListParagraph"/>
              <w:ind w:left="0"/>
              <w:rPr>
                <w:rFonts w:ascii="Arial" w:hAnsi="Arial" w:cs="Arial"/>
                <w:sz w:val="20"/>
                <w:szCs w:val="20"/>
                <w:lang w:val="en-GB"/>
              </w:rPr>
            </w:pPr>
          </w:p>
        </w:tc>
        <w:tc>
          <w:tcPr>
            <w:tcW w:w="646" w:type="dxa"/>
            <w:vMerge/>
            <w:tcBorders>
              <w:left w:val="single" w:sz="4" w:space="0" w:color="auto"/>
              <w:right w:val="single" w:sz="4" w:space="0" w:color="auto"/>
            </w:tcBorders>
            <w:vAlign w:val="center"/>
          </w:tcPr>
          <w:p w:rsidR="0015440F" w:rsidRPr="00A97DBA" w:rsidRDefault="0015440F" w:rsidP="0015440F">
            <w:pPr>
              <w:pStyle w:val="ListParagraph"/>
              <w:ind w:left="0"/>
              <w:jc w:val="center"/>
              <w:rPr>
                <w:rFonts w:ascii="Arial" w:hAnsi="Arial" w:cs="Arial"/>
                <w:sz w:val="20"/>
                <w:szCs w:val="20"/>
                <w:lang w:val="en-GB"/>
              </w:rPr>
            </w:pPr>
          </w:p>
        </w:tc>
        <w:tc>
          <w:tcPr>
            <w:tcW w:w="6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440F" w:rsidRPr="00A97DBA" w:rsidRDefault="008F5735" w:rsidP="0015440F">
            <w:pPr>
              <w:pStyle w:val="ListParagraph"/>
              <w:ind w:left="0"/>
              <w:jc w:val="center"/>
              <w:rPr>
                <w:rFonts w:ascii="Arial" w:hAnsi="Arial" w:cs="Arial"/>
                <w:sz w:val="20"/>
                <w:szCs w:val="20"/>
                <w:lang w:val="en-GB"/>
              </w:rPr>
            </w:pPr>
            <w:r>
              <w:rPr>
                <w:rFonts w:ascii="Arial" w:hAnsi="Arial" w:cs="Arial"/>
                <w:sz w:val="20"/>
                <w:szCs w:val="20"/>
                <w:lang w:val="en-GB"/>
              </w:rPr>
              <w:t>A</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15440F" w:rsidRPr="00A97DBA" w:rsidRDefault="0015440F" w:rsidP="0015440F">
            <w:pPr>
              <w:pStyle w:val="ListParagraph"/>
              <w:ind w:left="0"/>
              <w:jc w:val="center"/>
              <w:rPr>
                <w:rFonts w:ascii="Arial" w:hAnsi="Arial" w:cs="Arial"/>
                <w:sz w:val="20"/>
                <w:szCs w:val="20"/>
                <w:lang w:val="en-GB"/>
              </w:rPr>
            </w:pPr>
            <w:r>
              <w:rPr>
                <w:rFonts w:ascii="Arial" w:hAnsi="Arial" w:cs="Arial"/>
                <w:sz w:val="20"/>
                <w:szCs w:val="20"/>
                <w:lang w:val="en-GB"/>
              </w:rPr>
              <w:t>A</w:t>
            </w:r>
            <w:r w:rsidR="008F5735">
              <w:rPr>
                <w:rFonts w:ascii="Arial" w:hAnsi="Arial" w:cs="Arial"/>
                <w:sz w:val="20"/>
                <w:szCs w:val="20"/>
                <w:lang w:val="en-GB"/>
              </w:rPr>
              <w:t>A</w:t>
            </w:r>
          </w:p>
        </w:tc>
        <w:tc>
          <w:tcPr>
            <w:tcW w:w="654" w:type="dxa"/>
            <w:tcBorders>
              <w:top w:val="single" w:sz="4" w:space="0" w:color="auto"/>
              <w:left w:val="single" w:sz="4" w:space="0" w:color="auto"/>
              <w:bottom w:val="single" w:sz="4" w:space="0" w:color="auto"/>
              <w:right w:val="single" w:sz="4" w:space="0" w:color="auto"/>
            </w:tcBorders>
            <w:vAlign w:val="center"/>
          </w:tcPr>
          <w:p w:rsidR="0015440F" w:rsidRPr="00A97DBA" w:rsidRDefault="008F5735" w:rsidP="0015440F">
            <w:pPr>
              <w:pStyle w:val="ListParagraph"/>
              <w:ind w:left="0"/>
              <w:jc w:val="center"/>
              <w:rPr>
                <w:rFonts w:ascii="Arial" w:hAnsi="Arial" w:cs="Arial"/>
                <w:sz w:val="20"/>
                <w:szCs w:val="20"/>
                <w:lang w:val="en-GB"/>
              </w:rPr>
            </w:pPr>
            <w:proofErr w:type="spellStart"/>
            <w:r>
              <w:rPr>
                <w:rFonts w:ascii="Arial" w:hAnsi="Arial" w:cs="Arial"/>
                <w:sz w:val="20"/>
                <w:szCs w:val="20"/>
                <w:lang w:val="en-GB"/>
              </w:rPr>
              <w:t>Aa</w:t>
            </w:r>
            <w:proofErr w:type="spellEnd"/>
          </w:p>
        </w:tc>
        <w:tc>
          <w:tcPr>
            <w:tcW w:w="393" w:type="dxa"/>
            <w:vMerge/>
            <w:tcBorders>
              <w:left w:val="single" w:sz="4" w:space="0" w:color="auto"/>
              <w:right w:val="single" w:sz="4" w:space="0" w:color="auto"/>
            </w:tcBorders>
            <w:vAlign w:val="center"/>
          </w:tcPr>
          <w:p w:rsidR="0015440F" w:rsidRPr="00A97DBA" w:rsidRDefault="0015440F" w:rsidP="0015440F">
            <w:pPr>
              <w:pStyle w:val="ListParagraph"/>
              <w:ind w:left="0"/>
              <w:jc w:val="center"/>
              <w:rPr>
                <w:rFonts w:ascii="Arial" w:hAnsi="Arial" w:cs="Arial"/>
                <w:sz w:val="20"/>
                <w:szCs w:val="20"/>
                <w:lang w:val="en-GB"/>
              </w:rPr>
            </w:pPr>
          </w:p>
        </w:tc>
        <w:tc>
          <w:tcPr>
            <w:tcW w:w="1852" w:type="dxa"/>
            <w:gridSpan w:val="2"/>
            <w:vMerge/>
            <w:tcBorders>
              <w:left w:val="single" w:sz="4" w:space="0" w:color="auto"/>
            </w:tcBorders>
            <w:shd w:val="clear" w:color="auto" w:fill="FFFFFF" w:themeFill="background1"/>
          </w:tcPr>
          <w:p w:rsidR="0015440F" w:rsidRPr="00A97DBA" w:rsidRDefault="0015440F" w:rsidP="008F5735">
            <w:pPr>
              <w:pStyle w:val="ListParagraph"/>
              <w:tabs>
                <w:tab w:val="left" w:pos="957"/>
              </w:tabs>
              <w:ind w:left="24"/>
              <w:rPr>
                <w:rFonts w:ascii="Arial" w:hAnsi="Arial" w:cs="Arial"/>
                <w:sz w:val="20"/>
                <w:szCs w:val="20"/>
              </w:rPr>
            </w:pPr>
          </w:p>
        </w:tc>
        <w:tc>
          <w:tcPr>
            <w:tcW w:w="1754" w:type="dxa"/>
            <w:vMerge/>
            <w:shd w:val="clear" w:color="auto" w:fill="FFFFFF" w:themeFill="background1"/>
          </w:tcPr>
          <w:p w:rsidR="0015440F" w:rsidRPr="00A97DBA" w:rsidRDefault="0015440F" w:rsidP="008F5735">
            <w:pPr>
              <w:pStyle w:val="Spacer"/>
              <w:spacing w:before="0" w:after="0"/>
              <w:ind w:left="24"/>
              <w:rPr>
                <w:rFonts w:cs="Arial"/>
                <w:szCs w:val="20"/>
                <w:lang w:val="en-GB"/>
              </w:rPr>
            </w:pPr>
          </w:p>
        </w:tc>
        <w:tc>
          <w:tcPr>
            <w:tcW w:w="1639" w:type="dxa"/>
            <w:vMerge/>
            <w:shd w:val="clear" w:color="auto" w:fill="DBE5F1" w:themeFill="accent1" w:themeFillTint="33"/>
          </w:tcPr>
          <w:p w:rsidR="0015440F" w:rsidRPr="00A97DBA" w:rsidRDefault="0015440F" w:rsidP="008F5735">
            <w:pPr>
              <w:pStyle w:val="Spacer"/>
              <w:spacing w:before="0" w:after="0"/>
              <w:ind w:left="24"/>
              <w:rPr>
                <w:rFonts w:cs="Arial"/>
                <w:szCs w:val="20"/>
                <w:lang w:val="en-GB"/>
              </w:rPr>
            </w:pPr>
          </w:p>
        </w:tc>
      </w:tr>
      <w:tr w:rsidR="0015440F" w:rsidRPr="00A97DBA" w:rsidTr="008F5735">
        <w:trPr>
          <w:trHeight w:val="110"/>
        </w:trPr>
        <w:tc>
          <w:tcPr>
            <w:tcW w:w="821" w:type="dxa"/>
            <w:vMerge/>
            <w:shd w:val="clear" w:color="auto" w:fill="DBE5F1" w:themeFill="accent1" w:themeFillTint="33"/>
          </w:tcPr>
          <w:p w:rsidR="0015440F" w:rsidRPr="00A97DBA" w:rsidRDefault="0015440F" w:rsidP="005115AC">
            <w:pPr>
              <w:pStyle w:val="Spacer"/>
              <w:spacing w:before="0" w:after="0"/>
              <w:jc w:val="center"/>
              <w:rPr>
                <w:rFonts w:cs="Arial"/>
                <w:b/>
                <w:szCs w:val="20"/>
                <w:lang w:val="en-GB"/>
              </w:rPr>
            </w:pPr>
          </w:p>
        </w:tc>
        <w:tc>
          <w:tcPr>
            <w:tcW w:w="5649" w:type="dxa"/>
            <w:gridSpan w:val="4"/>
            <w:vMerge/>
            <w:tcBorders>
              <w:right w:val="single" w:sz="4" w:space="0" w:color="auto"/>
            </w:tcBorders>
          </w:tcPr>
          <w:p w:rsidR="0015440F" w:rsidRPr="00A97DBA" w:rsidRDefault="0015440F" w:rsidP="005115AC">
            <w:pPr>
              <w:pStyle w:val="ListParagraph"/>
              <w:ind w:left="0"/>
              <w:rPr>
                <w:rFonts w:ascii="Arial" w:hAnsi="Arial" w:cs="Arial"/>
                <w:sz w:val="20"/>
                <w:szCs w:val="20"/>
                <w:lang w:val="en-GB"/>
              </w:rPr>
            </w:pPr>
          </w:p>
        </w:tc>
        <w:tc>
          <w:tcPr>
            <w:tcW w:w="646" w:type="dxa"/>
            <w:vMerge/>
            <w:tcBorders>
              <w:left w:val="single" w:sz="4" w:space="0" w:color="auto"/>
              <w:bottom w:val="nil"/>
              <w:right w:val="single" w:sz="4" w:space="0" w:color="auto"/>
            </w:tcBorders>
            <w:vAlign w:val="center"/>
          </w:tcPr>
          <w:p w:rsidR="0015440F" w:rsidRPr="00A97DBA" w:rsidRDefault="0015440F" w:rsidP="0015440F">
            <w:pPr>
              <w:pStyle w:val="ListParagraph"/>
              <w:ind w:left="0"/>
              <w:jc w:val="center"/>
              <w:rPr>
                <w:rFonts w:ascii="Arial" w:hAnsi="Arial" w:cs="Arial"/>
                <w:sz w:val="20"/>
                <w:szCs w:val="20"/>
                <w:lang w:val="en-GB"/>
              </w:rPr>
            </w:pPr>
          </w:p>
        </w:tc>
        <w:tc>
          <w:tcPr>
            <w:tcW w:w="6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440F" w:rsidRPr="00A97DBA" w:rsidRDefault="008F5735" w:rsidP="0015440F">
            <w:pPr>
              <w:pStyle w:val="ListParagraph"/>
              <w:ind w:left="0"/>
              <w:jc w:val="center"/>
              <w:rPr>
                <w:rFonts w:ascii="Arial" w:hAnsi="Arial" w:cs="Arial"/>
                <w:sz w:val="20"/>
                <w:szCs w:val="20"/>
                <w:lang w:val="en-GB"/>
              </w:rPr>
            </w:pPr>
            <w:r>
              <w:rPr>
                <w:rFonts w:ascii="Arial" w:hAnsi="Arial" w:cs="Arial"/>
                <w:sz w:val="20"/>
                <w:szCs w:val="20"/>
                <w:lang w:val="en-GB"/>
              </w:rPr>
              <w:t>a</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15440F" w:rsidRPr="00A97DBA" w:rsidRDefault="008F5735" w:rsidP="0015440F">
            <w:pPr>
              <w:pStyle w:val="ListParagraph"/>
              <w:ind w:left="0"/>
              <w:jc w:val="center"/>
              <w:rPr>
                <w:rFonts w:ascii="Arial" w:hAnsi="Arial" w:cs="Arial"/>
                <w:sz w:val="20"/>
                <w:szCs w:val="20"/>
                <w:lang w:val="en-GB"/>
              </w:rPr>
            </w:pPr>
            <w:proofErr w:type="spellStart"/>
            <w:r>
              <w:rPr>
                <w:rFonts w:ascii="Arial" w:hAnsi="Arial" w:cs="Arial"/>
                <w:sz w:val="20"/>
                <w:szCs w:val="20"/>
                <w:lang w:val="en-GB"/>
              </w:rPr>
              <w:t>Aa</w:t>
            </w:r>
            <w:proofErr w:type="spellEnd"/>
          </w:p>
        </w:tc>
        <w:tc>
          <w:tcPr>
            <w:tcW w:w="654" w:type="dxa"/>
            <w:tcBorders>
              <w:top w:val="single" w:sz="4" w:space="0" w:color="auto"/>
              <w:left w:val="single" w:sz="4" w:space="0" w:color="auto"/>
              <w:bottom w:val="single" w:sz="4" w:space="0" w:color="auto"/>
              <w:right w:val="single" w:sz="4" w:space="0" w:color="auto"/>
            </w:tcBorders>
            <w:vAlign w:val="center"/>
          </w:tcPr>
          <w:p w:rsidR="0015440F" w:rsidRPr="00A97DBA" w:rsidRDefault="008F5735" w:rsidP="0015440F">
            <w:pPr>
              <w:pStyle w:val="ListParagraph"/>
              <w:ind w:left="0"/>
              <w:jc w:val="center"/>
              <w:rPr>
                <w:rFonts w:ascii="Arial" w:hAnsi="Arial" w:cs="Arial"/>
                <w:sz w:val="20"/>
                <w:szCs w:val="20"/>
                <w:lang w:val="en-GB"/>
              </w:rPr>
            </w:pPr>
            <w:proofErr w:type="spellStart"/>
            <w:r>
              <w:rPr>
                <w:rFonts w:ascii="Arial" w:hAnsi="Arial" w:cs="Arial"/>
                <w:sz w:val="20"/>
                <w:szCs w:val="20"/>
                <w:lang w:val="en-GB"/>
              </w:rPr>
              <w:t>aa</w:t>
            </w:r>
            <w:proofErr w:type="spellEnd"/>
          </w:p>
        </w:tc>
        <w:tc>
          <w:tcPr>
            <w:tcW w:w="393" w:type="dxa"/>
            <w:vMerge/>
            <w:tcBorders>
              <w:left w:val="single" w:sz="4" w:space="0" w:color="auto"/>
              <w:bottom w:val="nil"/>
              <w:right w:val="single" w:sz="4" w:space="0" w:color="auto"/>
            </w:tcBorders>
            <w:vAlign w:val="center"/>
          </w:tcPr>
          <w:p w:rsidR="0015440F" w:rsidRPr="00A97DBA" w:rsidRDefault="0015440F" w:rsidP="0015440F">
            <w:pPr>
              <w:pStyle w:val="ListParagraph"/>
              <w:ind w:left="0"/>
              <w:jc w:val="center"/>
              <w:rPr>
                <w:rFonts w:ascii="Arial" w:hAnsi="Arial" w:cs="Arial"/>
                <w:sz w:val="20"/>
                <w:szCs w:val="20"/>
                <w:lang w:val="en-GB"/>
              </w:rPr>
            </w:pPr>
          </w:p>
        </w:tc>
        <w:tc>
          <w:tcPr>
            <w:tcW w:w="1852" w:type="dxa"/>
            <w:gridSpan w:val="2"/>
            <w:vMerge/>
            <w:tcBorders>
              <w:left w:val="single" w:sz="4" w:space="0" w:color="auto"/>
            </w:tcBorders>
            <w:shd w:val="clear" w:color="auto" w:fill="FFFFFF" w:themeFill="background1"/>
          </w:tcPr>
          <w:p w:rsidR="0015440F" w:rsidRPr="00A97DBA" w:rsidRDefault="0015440F" w:rsidP="008F5735">
            <w:pPr>
              <w:pStyle w:val="ListParagraph"/>
              <w:tabs>
                <w:tab w:val="left" w:pos="957"/>
              </w:tabs>
              <w:ind w:left="24"/>
              <w:rPr>
                <w:rFonts w:ascii="Arial" w:hAnsi="Arial" w:cs="Arial"/>
                <w:sz w:val="20"/>
                <w:szCs w:val="20"/>
              </w:rPr>
            </w:pPr>
          </w:p>
        </w:tc>
        <w:tc>
          <w:tcPr>
            <w:tcW w:w="1754" w:type="dxa"/>
            <w:vMerge/>
            <w:shd w:val="clear" w:color="auto" w:fill="FFFFFF" w:themeFill="background1"/>
          </w:tcPr>
          <w:p w:rsidR="0015440F" w:rsidRPr="00A97DBA" w:rsidRDefault="0015440F" w:rsidP="008F5735">
            <w:pPr>
              <w:pStyle w:val="Spacer"/>
              <w:spacing w:before="0" w:after="0"/>
              <w:ind w:left="24"/>
              <w:rPr>
                <w:rFonts w:cs="Arial"/>
                <w:szCs w:val="20"/>
                <w:lang w:val="en-GB"/>
              </w:rPr>
            </w:pPr>
          </w:p>
        </w:tc>
        <w:tc>
          <w:tcPr>
            <w:tcW w:w="1639" w:type="dxa"/>
            <w:vMerge/>
            <w:shd w:val="clear" w:color="auto" w:fill="DBE5F1" w:themeFill="accent1" w:themeFillTint="33"/>
          </w:tcPr>
          <w:p w:rsidR="0015440F" w:rsidRPr="00A97DBA" w:rsidRDefault="0015440F" w:rsidP="008F5735">
            <w:pPr>
              <w:pStyle w:val="Spacer"/>
              <w:spacing w:before="0" w:after="0"/>
              <w:ind w:left="24"/>
              <w:rPr>
                <w:rFonts w:cs="Arial"/>
                <w:szCs w:val="20"/>
                <w:lang w:val="en-GB"/>
              </w:rPr>
            </w:pPr>
          </w:p>
        </w:tc>
      </w:tr>
      <w:tr w:rsidR="0015440F" w:rsidRPr="00A97DBA" w:rsidTr="00C96F9C">
        <w:trPr>
          <w:trHeight w:val="110"/>
        </w:trPr>
        <w:tc>
          <w:tcPr>
            <w:tcW w:w="821" w:type="dxa"/>
            <w:vMerge/>
            <w:shd w:val="clear" w:color="auto" w:fill="DBE5F1" w:themeFill="accent1" w:themeFillTint="33"/>
          </w:tcPr>
          <w:p w:rsidR="0015440F" w:rsidRPr="00A97DBA" w:rsidRDefault="0015440F" w:rsidP="005115AC">
            <w:pPr>
              <w:pStyle w:val="Spacer"/>
              <w:spacing w:before="0" w:after="0"/>
              <w:jc w:val="center"/>
              <w:rPr>
                <w:rFonts w:cs="Arial"/>
                <w:b/>
                <w:szCs w:val="20"/>
                <w:lang w:val="en-GB"/>
              </w:rPr>
            </w:pPr>
          </w:p>
        </w:tc>
        <w:tc>
          <w:tcPr>
            <w:tcW w:w="5649" w:type="dxa"/>
            <w:gridSpan w:val="4"/>
            <w:vMerge/>
            <w:tcBorders>
              <w:right w:val="single" w:sz="4" w:space="0" w:color="auto"/>
            </w:tcBorders>
          </w:tcPr>
          <w:p w:rsidR="0015440F" w:rsidRPr="00A97DBA" w:rsidRDefault="0015440F" w:rsidP="005115AC">
            <w:pPr>
              <w:pStyle w:val="ListParagraph"/>
              <w:ind w:left="0"/>
              <w:rPr>
                <w:rFonts w:ascii="Arial" w:hAnsi="Arial" w:cs="Arial"/>
                <w:sz w:val="20"/>
                <w:szCs w:val="20"/>
                <w:lang w:val="en-GB"/>
              </w:rPr>
            </w:pPr>
          </w:p>
        </w:tc>
        <w:tc>
          <w:tcPr>
            <w:tcW w:w="2994" w:type="dxa"/>
            <w:gridSpan w:val="6"/>
            <w:tcBorders>
              <w:top w:val="nil"/>
              <w:left w:val="single" w:sz="4" w:space="0" w:color="auto"/>
              <w:bottom w:val="single" w:sz="4" w:space="0" w:color="auto"/>
              <w:right w:val="single" w:sz="4" w:space="0" w:color="auto"/>
            </w:tcBorders>
            <w:vAlign w:val="center"/>
          </w:tcPr>
          <w:p w:rsidR="0015440F" w:rsidRPr="00C74B50" w:rsidRDefault="008F5735" w:rsidP="0015440F">
            <w:pPr>
              <w:rPr>
                <w:rFonts w:ascii="Arial" w:hAnsi="Arial" w:cs="Arial"/>
                <w:sz w:val="20"/>
                <w:szCs w:val="20"/>
              </w:rPr>
            </w:pPr>
            <w:r>
              <w:rPr>
                <w:rFonts w:ascii="Arial" w:hAnsi="Arial" w:cs="Arial"/>
                <w:sz w:val="20"/>
                <w:szCs w:val="20"/>
              </w:rPr>
              <w:t>AA</w:t>
            </w:r>
            <w:r w:rsidR="0015440F" w:rsidRPr="00C74B50">
              <w:rPr>
                <w:rFonts w:ascii="Arial" w:hAnsi="Arial" w:cs="Arial"/>
                <w:sz w:val="20"/>
                <w:szCs w:val="20"/>
              </w:rPr>
              <w:t xml:space="preserve">= </w:t>
            </w:r>
            <w:r w:rsidR="0015440F">
              <w:rPr>
                <w:rFonts w:ascii="Arial" w:hAnsi="Arial" w:cs="Arial"/>
                <w:sz w:val="20"/>
                <w:szCs w:val="20"/>
              </w:rPr>
              <w:t>White</w:t>
            </w:r>
            <w:r w:rsidR="0015440F" w:rsidRPr="00C74B50">
              <w:rPr>
                <w:rFonts w:ascii="Arial" w:hAnsi="Arial" w:cs="Arial"/>
                <w:sz w:val="20"/>
                <w:szCs w:val="20"/>
              </w:rPr>
              <w:t xml:space="preserve"> chickens</w:t>
            </w:r>
          </w:p>
          <w:p w:rsidR="0015440F" w:rsidRPr="00C74B50" w:rsidRDefault="008F5735" w:rsidP="0015440F">
            <w:pPr>
              <w:rPr>
                <w:rFonts w:ascii="Arial" w:hAnsi="Arial" w:cs="Arial"/>
                <w:sz w:val="20"/>
                <w:szCs w:val="20"/>
              </w:rPr>
            </w:pPr>
            <w:proofErr w:type="spellStart"/>
            <w:r>
              <w:rPr>
                <w:rFonts w:ascii="Arial" w:hAnsi="Arial" w:cs="Arial"/>
                <w:sz w:val="20"/>
                <w:szCs w:val="20"/>
              </w:rPr>
              <w:t>aa</w:t>
            </w:r>
            <w:proofErr w:type="spellEnd"/>
            <w:r w:rsidR="0015440F">
              <w:rPr>
                <w:rFonts w:ascii="Arial" w:hAnsi="Arial" w:cs="Arial"/>
                <w:sz w:val="20"/>
                <w:szCs w:val="20"/>
              </w:rPr>
              <w:t xml:space="preserve"> = Black</w:t>
            </w:r>
            <w:r w:rsidR="0015440F" w:rsidRPr="00C74B50">
              <w:rPr>
                <w:rFonts w:ascii="Arial" w:hAnsi="Arial" w:cs="Arial"/>
                <w:sz w:val="20"/>
                <w:szCs w:val="20"/>
              </w:rPr>
              <w:t xml:space="preserve"> chickens </w:t>
            </w:r>
          </w:p>
          <w:p w:rsidR="0015440F" w:rsidRPr="0015440F" w:rsidRDefault="008F5735" w:rsidP="008F5735">
            <w:pPr>
              <w:rPr>
                <w:rFonts w:ascii="Arial" w:hAnsi="Arial" w:cs="Arial"/>
                <w:sz w:val="20"/>
                <w:szCs w:val="20"/>
              </w:rPr>
            </w:pPr>
            <w:proofErr w:type="spellStart"/>
            <w:r>
              <w:rPr>
                <w:rFonts w:ascii="Arial" w:hAnsi="Arial" w:cs="Arial"/>
                <w:sz w:val="20"/>
                <w:szCs w:val="20"/>
              </w:rPr>
              <w:t>Aa</w:t>
            </w:r>
            <w:proofErr w:type="spellEnd"/>
            <w:r w:rsidR="0015440F" w:rsidRPr="00C74B50">
              <w:rPr>
                <w:rFonts w:ascii="Arial" w:hAnsi="Arial" w:cs="Arial"/>
                <w:sz w:val="20"/>
                <w:szCs w:val="20"/>
              </w:rPr>
              <w:t xml:space="preserve"> = </w:t>
            </w:r>
            <w:r>
              <w:rPr>
                <w:rFonts w:ascii="Arial" w:hAnsi="Arial" w:cs="Arial"/>
                <w:sz w:val="20"/>
                <w:szCs w:val="20"/>
              </w:rPr>
              <w:t>Blue chi</w:t>
            </w:r>
            <w:r w:rsidR="0015440F">
              <w:rPr>
                <w:rFonts w:ascii="Arial" w:hAnsi="Arial" w:cs="Arial"/>
                <w:sz w:val="20"/>
                <w:szCs w:val="20"/>
              </w:rPr>
              <w:t xml:space="preserve">ckens </w:t>
            </w:r>
          </w:p>
        </w:tc>
        <w:tc>
          <w:tcPr>
            <w:tcW w:w="1852" w:type="dxa"/>
            <w:gridSpan w:val="2"/>
            <w:vMerge/>
            <w:tcBorders>
              <w:left w:val="single" w:sz="4" w:space="0" w:color="auto"/>
            </w:tcBorders>
            <w:shd w:val="clear" w:color="auto" w:fill="FFFFFF" w:themeFill="background1"/>
          </w:tcPr>
          <w:p w:rsidR="0015440F" w:rsidRPr="00A97DBA" w:rsidRDefault="0015440F" w:rsidP="008F5735">
            <w:pPr>
              <w:pStyle w:val="ListParagraph"/>
              <w:tabs>
                <w:tab w:val="left" w:pos="957"/>
              </w:tabs>
              <w:ind w:left="24"/>
              <w:rPr>
                <w:rFonts w:ascii="Arial" w:hAnsi="Arial" w:cs="Arial"/>
                <w:sz w:val="20"/>
                <w:szCs w:val="20"/>
              </w:rPr>
            </w:pPr>
          </w:p>
        </w:tc>
        <w:tc>
          <w:tcPr>
            <w:tcW w:w="1754" w:type="dxa"/>
            <w:vMerge/>
            <w:shd w:val="clear" w:color="auto" w:fill="FFFFFF" w:themeFill="background1"/>
          </w:tcPr>
          <w:p w:rsidR="0015440F" w:rsidRPr="00A97DBA" w:rsidRDefault="0015440F" w:rsidP="008F5735">
            <w:pPr>
              <w:pStyle w:val="Spacer"/>
              <w:spacing w:before="0" w:after="0"/>
              <w:ind w:left="24"/>
              <w:rPr>
                <w:rFonts w:cs="Arial"/>
                <w:szCs w:val="20"/>
                <w:lang w:val="en-GB"/>
              </w:rPr>
            </w:pPr>
          </w:p>
        </w:tc>
        <w:tc>
          <w:tcPr>
            <w:tcW w:w="1639" w:type="dxa"/>
            <w:vMerge/>
            <w:shd w:val="clear" w:color="auto" w:fill="DBE5F1" w:themeFill="accent1" w:themeFillTint="33"/>
          </w:tcPr>
          <w:p w:rsidR="0015440F" w:rsidRPr="00A97DBA" w:rsidRDefault="0015440F" w:rsidP="008F5735">
            <w:pPr>
              <w:pStyle w:val="Spacer"/>
              <w:spacing w:before="0" w:after="0"/>
              <w:ind w:left="24"/>
              <w:rPr>
                <w:rFonts w:cs="Arial"/>
                <w:szCs w:val="20"/>
                <w:lang w:val="en-GB"/>
              </w:rPr>
            </w:pPr>
          </w:p>
        </w:tc>
      </w:tr>
      <w:tr w:rsidR="0015440F" w:rsidRPr="00A97DBA" w:rsidTr="00C96F9C">
        <w:tc>
          <w:tcPr>
            <w:tcW w:w="821" w:type="dxa"/>
            <w:shd w:val="clear" w:color="auto" w:fill="DBE5F1" w:themeFill="accent1" w:themeFillTint="33"/>
          </w:tcPr>
          <w:p w:rsidR="0015440F" w:rsidRPr="00A97DBA" w:rsidRDefault="0015440F" w:rsidP="005115AC">
            <w:pPr>
              <w:pStyle w:val="Spacer"/>
              <w:spacing w:before="0" w:after="0"/>
              <w:jc w:val="center"/>
              <w:rPr>
                <w:rFonts w:cs="Arial"/>
                <w:b/>
                <w:szCs w:val="20"/>
                <w:lang w:val="en-GB"/>
              </w:rPr>
            </w:pPr>
          </w:p>
          <w:p w:rsidR="0015440F" w:rsidRPr="00A97DBA" w:rsidRDefault="0015440F" w:rsidP="005115AC">
            <w:pPr>
              <w:pStyle w:val="Spacer"/>
              <w:spacing w:before="0" w:after="0"/>
              <w:jc w:val="center"/>
              <w:rPr>
                <w:rFonts w:cs="Arial"/>
                <w:b/>
                <w:szCs w:val="20"/>
                <w:lang w:val="en-GB"/>
              </w:rPr>
            </w:pPr>
            <w:r w:rsidRPr="00A97DBA">
              <w:rPr>
                <w:rFonts w:cs="Arial"/>
                <w:b/>
                <w:szCs w:val="20"/>
                <w:lang w:val="en-GB"/>
              </w:rPr>
              <w:t>b.</w:t>
            </w:r>
          </w:p>
        </w:tc>
        <w:tc>
          <w:tcPr>
            <w:tcW w:w="8643" w:type="dxa"/>
            <w:gridSpan w:val="10"/>
          </w:tcPr>
          <w:p w:rsidR="008F5735" w:rsidRPr="008F5735" w:rsidRDefault="008F5735" w:rsidP="0015440F">
            <w:pPr>
              <w:pStyle w:val="ListParagraph"/>
              <w:ind w:left="0"/>
              <w:rPr>
                <w:rFonts w:ascii="Arial" w:hAnsi="Arial" w:cs="Arial"/>
                <w:b/>
                <w:bCs/>
                <w:sz w:val="20"/>
                <w:szCs w:val="20"/>
              </w:rPr>
            </w:pPr>
            <w:r w:rsidRPr="008F5735">
              <w:rPr>
                <w:rFonts w:ascii="Arial" w:hAnsi="Arial" w:cs="Arial"/>
                <w:b/>
                <w:bCs/>
                <w:sz w:val="20"/>
                <w:szCs w:val="20"/>
              </w:rPr>
              <w:t>Possible genotypes described:</w:t>
            </w:r>
          </w:p>
          <w:p w:rsidR="008F5735" w:rsidRDefault="0015440F" w:rsidP="0015440F">
            <w:pPr>
              <w:pStyle w:val="ListParagraph"/>
              <w:ind w:left="0"/>
              <w:rPr>
                <w:rFonts w:ascii="Arial" w:hAnsi="Arial" w:cs="Arial"/>
                <w:bCs/>
                <w:sz w:val="20"/>
                <w:szCs w:val="20"/>
              </w:rPr>
            </w:pPr>
            <w:r w:rsidRPr="00A97DBA">
              <w:rPr>
                <w:rFonts w:ascii="Arial" w:hAnsi="Arial" w:cs="Arial"/>
                <w:bCs/>
                <w:sz w:val="20"/>
                <w:szCs w:val="20"/>
              </w:rPr>
              <w:t>The genotype of the farmer’s bronze, n</w:t>
            </w:r>
            <w:r w:rsidR="008F5735">
              <w:rPr>
                <w:rFonts w:ascii="Arial" w:hAnsi="Arial" w:cs="Arial"/>
                <w:bCs/>
                <w:sz w:val="20"/>
                <w:szCs w:val="20"/>
              </w:rPr>
              <w:t>ormal feathered turkey could be:</w:t>
            </w:r>
          </w:p>
          <w:p w:rsidR="008F5735" w:rsidRDefault="008F5735" w:rsidP="0015440F">
            <w:pPr>
              <w:pStyle w:val="ListParagraph"/>
              <w:ind w:left="0"/>
              <w:rPr>
                <w:rFonts w:ascii="Arial" w:hAnsi="Arial" w:cs="Arial"/>
                <w:bCs/>
                <w:sz w:val="20"/>
                <w:szCs w:val="20"/>
              </w:rPr>
            </w:pPr>
            <w:r>
              <w:rPr>
                <w:rFonts w:ascii="Arial" w:hAnsi="Arial" w:cs="Arial"/>
                <w:bCs/>
                <w:sz w:val="20"/>
                <w:szCs w:val="20"/>
              </w:rPr>
              <w:t xml:space="preserve">RRHH, </w:t>
            </w:r>
            <w:proofErr w:type="spellStart"/>
            <w:r>
              <w:rPr>
                <w:rFonts w:ascii="Arial" w:hAnsi="Arial" w:cs="Arial"/>
                <w:bCs/>
                <w:sz w:val="20"/>
                <w:szCs w:val="20"/>
              </w:rPr>
              <w:t>RrHh</w:t>
            </w:r>
            <w:proofErr w:type="gramStart"/>
            <w:r>
              <w:rPr>
                <w:rFonts w:ascii="Arial" w:hAnsi="Arial" w:cs="Arial"/>
                <w:bCs/>
                <w:sz w:val="20"/>
                <w:szCs w:val="20"/>
              </w:rPr>
              <w:t>,RRHh</w:t>
            </w:r>
            <w:proofErr w:type="spellEnd"/>
            <w:proofErr w:type="gramEnd"/>
            <w:r>
              <w:rPr>
                <w:rFonts w:ascii="Arial" w:hAnsi="Arial" w:cs="Arial"/>
                <w:bCs/>
                <w:sz w:val="20"/>
                <w:szCs w:val="20"/>
              </w:rPr>
              <w:t xml:space="preserve"> or </w:t>
            </w:r>
            <w:proofErr w:type="spellStart"/>
            <w:r>
              <w:rPr>
                <w:rFonts w:ascii="Arial" w:hAnsi="Arial" w:cs="Arial"/>
                <w:bCs/>
                <w:sz w:val="20"/>
                <w:szCs w:val="20"/>
              </w:rPr>
              <w:t>RrHH</w:t>
            </w:r>
            <w:proofErr w:type="spellEnd"/>
            <w:r>
              <w:rPr>
                <w:rFonts w:ascii="Arial" w:hAnsi="Arial" w:cs="Arial"/>
                <w:bCs/>
                <w:sz w:val="20"/>
                <w:szCs w:val="20"/>
              </w:rPr>
              <w:t>.</w:t>
            </w:r>
          </w:p>
          <w:p w:rsidR="0015440F" w:rsidRPr="00A97DBA" w:rsidRDefault="0015440F" w:rsidP="0015440F">
            <w:pPr>
              <w:pStyle w:val="ListParagraph"/>
              <w:ind w:left="0"/>
              <w:rPr>
                <w:rFonts w:ascii="Arial" w:hAnsi="Arial" w:cs="Arial"/>
                <w:bCs/>
                <w:sz w:val="20"/>
                <w:szCs w:val="20"/>
                <w:lang w:val="en-GB"/>
              </w:rPr>
            </w:pPr>
            <w:r w:rsidRPr="00A97DBA">
              <w:rPr>
                <w:rFonts w:ascii="Arial" w:hAnsi="Arial" w:cs="Arial"/>
                <w:bCs/>
                <w:sz w:val="20"/>
                <w:szCs w:val="20"/>
              </w:rPr>
              <w:t xml:space="preserve">The farmer needs to determine whether the turkey he bought is heterozygous or homozygous for both traits. </w:t>
            </w:r>
          </w:p>
          <w:p w:rsidR="0015440F" w:rsidRDefault="0015440F" w:rsidP="0015440F">
            <w:pPr>
              <w:pStyle w:val="ListParagraph"/>
              <w:ind w:left="0"/>
              <w:rPr>
                <w:rFonts w:ascii="Arial" w:hAnsi="Arial" w:cs="Arial"/>
                <w:bCs/>
                <w:sz w:val="20"/>
                <w:szCs w:val="20"/>
                <w:lang w:val="en-GB"/>
              </w:rPr>
            </w:pPr>
          </w:p>
          <w:p w:rsidR="008F5735" w:rsidRPr="008F5735" w:rsidRDefault="008F5735" w:rsidP="0015440F">
            <w:pPr>
              <w:pStyle w:val="ListParagraph"/>
              <w:ind w:left="0"/>
              <w:rPr>
                <w:rFonts w:ascii="Arial" w:hAnsi="Arial" w:cs="Arial"/>
                <w:b/>
                <w:bCs/>
                <w:sz w:val="20"/>
                <w:szCs w:val="20"/>
                <w:lang w:val="en-GB"/>
              </w:rPr>
            </w:pPr>
            <w:r w:rsidRPr="008F5735">
              <w:rPr>
                <w:rFonts w:ascii="Arial" w:hAnsi="Arial" w:cs="Arial"/>
                <w:b/>
                <w:bCs/>
                <w:sz w:val="20"/>
                <w:szCs w:val="20"/>
                <w:lang w:val="en-GB"/>
              </w:rPr>
              <w:t>Test cross described:</w:t>
            </w:r>
          </w:p>
          <w:p w:rsidR="008F5735" w:rsidRDefault="008F5735" w:rsidP="0015440F">
            <w:pPr>
              <w:pStyle w:val="ListParagraph"/>
              <w:ind w:left="0"/>
              <w:rPr>
                <w:rFonts w:ascii="Arial" w:hAnsi="Arial" w:cs="Arial"/>
                <w:bCs/>
                <w:sz w:val="20"/>
                <w:szCs w:val="20"/>
                <w:lang w:val="en-GB"/>
              </w:rPr>
            </w:pPr>
            <w:proofErr w:type="gramStart"/>
            <w:r>
              <w:rPr>
                <w:rFonts w:ascii="Arial" w:hAnsi="Arial" w:cs="Arial"/>
                <w:bCs/>
                <w:sz w:val="20"/>
                <w:szCs w:val="20"/>
                <w:lang w:val="en-GB"/>
              </w:rPr>
              <w:t>i.e</w:t>
            </w:r>
            <w:proofErr w:type="gramEnd"/>
            <w:r>
              <w:rPr>
                <w:rFonts w:ascii="Arial" w:hAnsi="Arial" w:cs="Arial"/>
                <w:bCs/>
                <w:sz w:val="20"/>
                <w:szCs w:val="20"/>
                <w:lang w:val="en-GB"/>
              </w:rPr>
              <w:t>. mate the</w:t>
            </w:r>
            <w:r w:rsidRPr="00A97DBA">
              <w:rPr>
                <w:rFonts w:ascii="Arial" w:hAnsi="Arial" w:cs="Arial"/>
                <w:bCs/>
                <w:sz w:val="20"/>
                <w:szCs w:val="20"/>
                <w:lang w:val="en-GB"/>
              </w:rPr>
              <w:t xml:space="preserve"> turkey with a homozygous recessive turkey (red and hairy feathered, </w:t>
            </w:r>
            <w:proofErr w:type="spellStart"/>
            <w:r w:rsidRPr="00A97DBA">
              <w:rPr>
                <w:rFonts w:ascii="Arial" w:hAnsi="Arial" w:cs="Arial"/>
                <w:bCs/>
                <w:sz w:val="20"/>
                <w:szCs w:val="20"/>
                <w:lang w:val="en-GB"/>
              </w:rPr>
              <w:t>rrhh</w:t>
            </w:r>
            <w:proofErr w:type="spellEnd"/>
            <w:r w:rsidRPr="00A97DBA">
              <w:rPr>
                <w:rFonts w:ascii="Arial" w:hAnsi="Arial" w:cs="Arial"/>
                <w:bCs/>
                <w:sz w:val="20"/>
                <w:szCs w:val="20"/>
                <w:lang w:val="en-GB"/>
              </w:rPr>
              <w:t>).</w:t>
            </w:r>
          </w:p>
          <w:p w:rsidR="008F5735" w:rsidRDefault="008F5735" w:rsidP="0015440F">
            <w:pPr>
              <w:pStyle w:val="ListParagraph"/>
              <w:ind w:left="0"/>
              <w:rPr>
                <w:rFonts w:ascii="Arial" w:hAnsi="Arial" w:cs="Arial"/>
                <w:bCs/>
                <w:sz w:val="20"/>
                <w:szCs w:val="20"/>
                <w:lang w:val="en-GB"/>
              </w:rPr>
            </w:pPr>
          </w:p>
          <w:p w:rsidR="008F5735" w:rsidRPr="008F5735" w:rsidRDefault="008F5735" w:rsidP="0015440F">
            <w:pPr>
              <w:pStyle w:val="ListParagraph"/>
              <w:ind w:left="0"/>
              <w:rPr>
                <w:rFonts w:ascii="Arial" w:hAnsi="Arial" w:cs="Arial"/>
                <w:b/>
                <w:bCs/>
                <w:sz w:val="20"/>
                <w:szCs w:val="20"/>
                <w:lang w:val="en-GB"/>
              </w:rPr>
            </w:pPr>
            <w:r w:rsidRPr="008F5735">
              <w:rPr>
                <w:rFonts w:ascii="Arial" w:hAnsi="Arial" w:cs="Arial"/>
                <w:b/>
                <w:bCs/>
                <w:sz w:val="20"/>
                <w:szCs w:val="20"/>
                <w:lang w:val="en-GB"/>
              </w:rPr>
              <w:t xml:space="preserve">Results of test cross explained </w:t>
            </w:r>
          </w:p>
          <w:p w:rsidR="008F5735" w:rsidRDefault="0015440F" w:rsidP="008F5735">
            <w:pPr>
              <w:pStyle w:val="ListParagraph"/>
              <w:numPr>
                <w:ilvl w:val="0"/>
                <w:numId w:val="40"/>
              </w:numPr>
              <w:rPr>
                <w:rFonts w:ascii="Arial" w:hAnsi="Arial" w:cs="Arial"/>
                <w:bCs/>
                <w:sz w:val="20"/>
                <w:szCs w:val="20"/>
                <w:lang w:val="en-GB"/>
              </w:rPr>
            </w:pPr>
            <w:r w:rsidRPr="00A97DBA">
              <w:rPr>
                <w:rFonts w:ascii="Arial" w:hAnsi="Arial" w:cs="Arial"/>
                <w:bCs/>
                <w:sz w:val="20"/>
                <w:szCs w:val="20"/>
                <w:lang w:val="en-GB"/>
              </w:rPr>
              <w:t xml:space="preserve">If any of the offspring in the next generation </w:t>
            </w:r>
            <w:r w:rsidR="00DC050D">
              <w:rPr>
                <w:rFonts w:ascii="Arial" w:hAnsi="Arial" w:cs="Arial"/>
                <w:bCs/>
                <w:sz w:val="20"/>
                <w:szCs w:val="20"/>
                <w:lang w:val="en-GB"/>
              </w:rPr>
              <w:t>show any recessive traits (</w:t>
            </w:r>
            <w:r w:rsidRPr="00A97DBA">
              <w:rPr>
                <w:rFonts w:ascii="Arial" w:hAnsi="Arial" w:cs="Arial"/>
                <w:bCs/>
                <w:sz w:val="20"/>
                <w:szCs w:val="20"/>
                <w:lang w:val="en-GB"/>
              </w:rPr>
              <w:t>ar</w:t>
            </w:r>
            <w:r w:rsidR="00DC050D">
              <w:rPr>
                <w:rFonts w:ascii="Arial" w:hAnsi="Arial" w:cs="Arial"/>
                <w:bCs/>
                <w:sz w:val="20"/>
                <w:szCs w:val="20"/>
                <w:lang w:val="en-GB"/>
              </w:rPr>
              <w:t>e either red or hairy feathered)</w:t>
            </w:r>
            <w:r w:rsidRPr="00A97DBA">
              <w:rPr>
                <w:rFonts w:ascii="Arial" w:hAnsi="Arial" w:cs="Arial"/>
                <w:bCs/>
                <w:sz w:val="20"/>
                <w:szCs w:val="20"/>
                <w:lang w:val="en-GB"/>
              </w:rPr>
              <w:t xml:space="preserve"> the original turkey he bought was heterozygous for those t</w:t>
            </w:r>
            <w:r w:rsidR="008F5735">
              <w:rPr>
                <w:rFonts w:ascii="Arial" w:hAnsi="Arial" w:cs="Arial"/>
                <w:bCs/>
                <w:sz w:val="20"/>
                <w:szCs w:val="20"/>
                <w:lang w:val="en-GB"/>
              </w:rPr>
              <w:t>raits.</w:t>
            </w:r>
          </w:p>
          <w:p w:rsidR="0028381B" w:rsidRPr="00DC050D" w:rsidRDefault="0015440F" w:rsidP="0028381B">
            <w:pPr>
              <w:pStyle w:val="ListParagraph"/>
              <w:numPr>
                <w:ilvl w:val="0"/>
                <w:numId w:val="40"/>
              </w:numPr>
              <w:rPr>
                <w:rFonts w:ascii="Arial" w:hAnsi="Arial" w:cs="Arial"/>
                <w:bCs/>
                <w:sz w:val="20"/>
                <w:szCs w:val="20"/>
                <w:lang w:val="en-GB"/>
              </w:rPr>
            </w:pPr>
            <w:r w:rsidRPr="008F5735">
              <w:rPr>
                <w:rFonts w:ascii="Arial" w:hAnsi="Arial" w:cs="Arial"/>
                <w:bCs/>
                <w:sz w:val="20"/>
                <w:szCs w:val="20"/>
                <w:lang w:val="en-GB"/>
              </w:rPr>
              <w:t xml:space="preserve">If </w:t>
            </w:r>
            <w:r w:rsidR="00DC050D">
              <w:rPr>
                <w:rFonts w:ascii="Arial" w:hAnsi="Arial" w:cs="Arial"/>
                <w:bCs/>
                <w:sz w:val="20"/>
                <w:szCs w:val="20"/>
                <w:lang w:val="en-GB"/>
              </w:rPr>
              <w:t>ALL</w:t>
            </w:r>
            <w:r w:rsidRPr="008F5735">
              <w:rPr>
                <w:rFonts w:ascii="Arial" w:hAnsi="Arial" w:cs="Arial"/>
                <w:bCs/>
                <w:sz w:val="20"/>
                <w:szCs w:val="20"/>
                <w:lang w:val="en-GB"/>
              </w:rPr>
              <w:t xml:space="preserve"> the offspring in the next generation are bronze and normal feathered, the breeder can identify this turkey as </w:t>
            </w:r>
            <w:r w:rsidR="00DC050D">
              <w:rPr>
                <w:rFonts w:ascii="Arial" w:hAnsi="Arial" w:cs="Arial"/>
                <w:bCs/>
                <w:sz w:val="20"/>
                <w:szCs w:val="20"/>
                <w:lang w:val="en-GB"/>
              </w:rPr>
              <w:t>probably being homozygous for the two characteristics and thus</w:t>
            </w:r>
            <w:r w:rsidRPr="008F5735">
              <w:rPr>
                <w:rFonts w:ascii="Arial" w:hAnsi="Arial" w:cs="Arial"/>
                <w:bCs/>
                <w:sz w:val="20"/>
                <w:szCs w:val="20"/>
                <w:lang w:val="en-GB"/>
              </w:rPr>
              <w:t xml:space="preserve"> a possible parent turkey to mate with the turkey he bought to establish his pure-breeding population. </w:t>
            </w:r>
          </w:p>
          <w:p w:rsidR="0015440F" w:rsidRDefault="0015440F" w:rsidP="0015440F">
            <w:pPr>
              <w:pStyle w:val="ListParagraph"/>
              <w:ind w:left="0"/>
              <w:rPr>
                <w:rFonts w:ascii="Arial" w:hAnsi="Arial" w:cs="Arial"/>
                <w:bCs/>
                <w:sz w:val="20"/>
                <w:szCs w:val="20"/>
                <w:lang w:val="en-GB"/>
              </w:rPr>
            </w:pPr>
          </w:p>
          <w:p w:rsidR="00DC050D" w:rsidRPr="00DC050D" w:rsidRDefault="00DC050D" w:rsidP="0015440F">
            <w:pPr>
              <w:pStyle w:val="ListParagraph"/>
              <w:ind w:left="0"/>
              <w:rPr>
                <w:rFonts w:ascii="Arial" w:hAnsi="Arial" w:cs="Arial"/>
                <w:b/>
                <w:bCs/>
                <w:sz w:val="20"/>
                <w:szCs w:val="20"/>
                <w:lang w:val="en-GB"/>
              </w:rPr>
            </w:pPr>
            <w:r>
              <w:rPr>
                <w:rFonts w:ascii="Arial" w:hAnsi="Arial" w:cs="Arial"/>
                <w:b/>
                <w:bCs/>
                <w:sz w:val="20"/>
                <w:szCs w:val="20"/>
                <w:lang w:val="en-GB"/>
              </w:rPr>
              <w:t xml:space="preserve">Establishing </w:t>
            </w:r>
            <w:r w:rsidRPr="00DC050D">
              <w:rPr>
                <w:rFonts w:ascii="Arial" w:hAnsi="Arial" w:cs="Arial"/>
                <w:b/>
                <w:sz w:val="20"/>
                <w:szCs w:val="20"/>
              </w:rPr>
              <w:t>a population of pure-</w:t>
            </w:r>
            <w:r w:rsidR="00A41377">
              <w:rPr>
                <w:rFonts w:ascii="Arial" w:hAnsi="Arial" w:cs="Arial"/>
                <w:b/>
                <w:sz w:val="20"/>
                <w:szCs w:val="20"/>
              </w:rPr>
              <w:t>breeding bronze, normal-</w:t>
            </w:r>
            <w:r w:rsidRPr="00DC050D">
              <w:rPr>
                <w:rFonts w:ascii="Arial" w:hAnsi="Arial" w:cs="Arial"/>
                <w:b/>
                <w:sz w:val="20"/>
                <w:szCs w:val="20"/>
              </w:rPr>
              <w:t>feathered turkeys.</w:t>
            </w:r>
          </w:p>
          <w:p w:rsidR="00DC050D" w:rsidRDefault="00A41377" w:rsidP="00DC050D">
            <w:pPr>
              <w:pStyle w:val="ListParagraph"/>
              <w:numPr>
                <w:ilvl w:val="0"/>
                <w:numId w:val="41"/>
              </w:numPr>
              <w:rPr>
                <w:rFonts w:ascii="Arial" w:hAnsi="Arial" w:cs="Arial"/>
                <w:bCs/>
                <w:sz w:val="20"/>
                <w:szCs w:val="20"/>
                <w:lang w:val="en-GB"/>
              </w:rPr>
            </w:pPr>
            <w:r>
              <w:rPr>
                <w:rFonts w:ascii="Arial" w:hAnsi="Arial" w:cs="Arial"/>
                <w:bCs/>
                <w:sz w:val="20"/>
                <w:szCs w:val="20"/>
                <w:lang w:val="en-GB"/>
              </w:rPr>
              <w:t>r</w:t>
            </w:r>
            <w:r w:rsidR="00DC050D">
              <w:rPr>
                <w:rFonts w:ascii="Arial" w:hAnsi="Arial" w:cs="Arial"/>
                <w:bCs/>
                <w:sz w:val="20"/>
                <w:szCs w:val="20"/>
                <w:lang w:val="en-GB"/>
              </w:rPr>
              <w:t>ecognition that this involves breeding Homozygous dominant individuals but some of these may be heterozygous for one or both traits</w:t>
            </w:r>
          </w:p>
          <w:p w:rsidR="00A41377" w:rsidRDefault="00A41377" w:rsidP="00DC050D">
            <w:pPr>
              <w:pStyle w:val="ListParagraph"/>
              <w:numPr>
                <w:ilvl w:val="0"/>
                <w:numId w:val="41"/>
              </w:numPr>
              <w:rPr>
                <w:rFonts w:ascii="Arial" w:hAnsi="Arial" w:cs="Arial"/>
                <w:bCs/>
                <w:sz w:val="20"/>
                <w:szCs w:val="20"/>
                <w:lang w:val="en-GB"/>
              </w:rPr>
            </w:pPr>
            <w:r>
              <w:rPr>
                <w:rFonts w:ascii="Arial" w:hAnsi="Arial" w:cs="Arial"/>
                <w:bCs/>
                <w:sz w:val="20"/>
                <w:szCs w:val="20"/>
                <w:lang w:val="en-GB"/>
              </w:rPr>
              <w:t>t</w:t>
            </w:r>
            <w:r w:rsidR="00DC050D" w:rsidRPr="00DC050D">
              <w:rPr>
                <w:rFonts w:ascii="Arial" w:hAnsi="Arial" w:cs="Arial"/>
                <w:bCs/>
                <w:sz w:val="20"/>
                <w:szCs w:val="20"/>
                <w:lang w:val="en-GB"/>
              </w:rPr>
              <w:t xml:space="preserve">est crosses </w:t>
            </w:r>
            <w:r>
              <w:rPr>
                <w:rFonts w:ascii="Arial" w:hAnsi="Arial" w:cs="Arial"/>
                <w:bCs/>
                <w:sz w:val="20"/>
                <w:szCs w:val="20"/>
                <w:lang w:val="en-GB"/>
              </w:rPr>
              <w:t>explained:</w:t>
            </w:r>
          </w:p>
          <w:p w:rsidR="00DC050D" w:rsidRDefault="00A41377" w:rsidP="00A41377">
            <w:pPr>
              <w:pStyle w:val="ListParagraph"/>
              <w:rPr>
                <w:rFonts w:ascii="Arial" w:hAnsi="Arial" w:cs="Arial"/>
                <w:bCs/>
                <w:sz w:val="20"/>
                <w:szCs w:val="20"/>
                <w:lang w:val="en-GB"/>
              </w:rPr>
            </w:pPr>
            <w:proofErr w:type="gramStart"/>
            <w:r w:rsidRPr="00A97DBA">
              <w:rPr>
                <w:rFonts w:ascii="Arial" w:hAnsi="Arial" w:cs="Arial"/>
                <w:sz w:val="20"/>
                <w:szCs w:val="20"/>
              </w:rPr>
              <w:t>identifies</w:t>
            </w:r>
            <w:proofErr w:type="gramEnd"/>
            <w:r>
              <w:rPr>
                <w:rFonts w:ascii="Arial" w:hAnsi="Arial" w:cs="Arial"/>
                <w:sz w:val="20"/>
                <w:szCs w:val="20"/>
              </w:rPr>
              <w:t xml:space="preserve"> </w:t>
            </w:r>
            <w:r w:rsidRPr="0015440F">
              <w:rPr>
                <w:rFonts w:ascii="Arial" w:hAnsi="Arial" w:cs="Arial"/>
                <w:sz w:val="20"/>
                <w:szCs w:val="20"/>
              </w:rPr>
              <w:t>heterozygous turkeys from homozygous</w:t>
            </w:r>
            <w:r>
              <w:rPr>
                <w:rFonts w:ascii="Arial" w:hAnsi="Arial" w:cs="Arial"/>
                <w:sz w:val="20"/>
                <w:szCs w:val="20"/>
              </w:rPr>
              <w:t xml:space="preserve">, </w:t>
            </w:r>
            <w:r w:rsidR="00DC050D" w:rsidRPr="00DC050D">
              <w:rPr>
                <w:rFonts w:ascii="Arial" w:hAnsi="Arial" w:cs="Arial"/>
                <w:bCs/>
                <w:sz w:val="20"/>
                <w:szCs w:val="20"/>
                <w:lang w:val="en-GB"/>
              </w:rPr>
              <w:t>can be used to establish which individuals the farmer should use a breeding stock.</w:t>
            </w:r>
          </w:p>
          <w:p w:rsidR="00A41377" w:rsidRDefault="00A41377" w:rsidP="00DC050D">
            <w:pPr>
              <w:pStyle w:val="ListParagraph"/>
              <w:numPr>
                <w:ilvl w:val="0"/>
                <w:numId w:val="41"/>
              </w:numPr>
              <w:rPr>
                <w:rFonts w:ascii="Arial" w:hAnsi="Arial" w:cs="Arial"/>
                <w:bCs/>
                <w:sz w:val="20"/>
                <w:szCs w:val="20"/>
                <w:lang w:val="en-GB"/>
              </w:rPr>
            </w:pPr>
            <w:r>
              <w:rPr>
                <w:rFonts w:ascii="Arial" w:hAnsi="Arial" w:cs="Arial"/>
                <w:bCs/>
                <w:sz w:val="20"/>
                <w:szCs w:val="20"/>
                <w:lang w:val="en-GB"/>
              </w:rPr>
              <w:t xml:space="preserve">Recognition that in order to establish a purebreeding Bronze, normal-feathered (i.e. homozygous dominant) population recessive traits must be eliminated from the </w:t>
            </w:r>
            <w:r>
              <w:rPr>
                <w:rFonts w:ascii="Arial" w:hAnsi="Arial" w:cs="Arial"/>
                <w:bCs/>
                <w:sz w:val="20"/>
                <w:szCs w:val="20"/>
                <w:lang w:val="en-GB"/>
              </w:rPr>
              <w:lastRenderedPageBreak/>
              <w:t>population</w:t>
            </w:r>
          </w:p>
          <w:p w:rsidR="00DC050D" w:rsidRDefault="00DC050D" w:rsidP="00A41377">
            <w:pPr>
              <w:pStyle w:val="ListParagraph"/>
              <w:numPr>
                <w:ilvl w:val="0"/>
                <w:numId w:val="41"/>
              </w:numPr>
              <w:rPr>
                <w:rFonts w:ascii="Arial" w:hAnsi="Arial" w:cs="Arial"/>
                <w:bCs/>
                <w:sz w:val="20"/>
                <w:szCs w:val="20"/>
                <w:lang w:val="en-GB"/>
              </w:rPr>
            </w:pPr>
            <w:r w:rsidRPr="00A41377">
              <w:rPr>
                <w:rFonts w:ascii="Arial" w:hAnsi="Arial" w:cs="Arial"/>
                <w:bCs/>
                <w:sz w:val="20"/>
                <w:szCs w:val="20"/>
                <w:lang w:val="en-GB"/>
              </w:rPr>
              <w:t>If any animals exhibit recessive traits they should be eliminated from the population</w:t>
            </w:r>
          </w:p>
          <w:p w:rsidR="00DC050D" w:rsidRDefault="00DC050D" w:rsidP="00A41377">
            <w:pPr>
              <w:pStyle w:val="ListParagraph"/>
              <w:numPr>
                <w:ilvl w:val="0"/>
                <w:numId w:val="41"/>
              </w:numPr>
              <w:rPr>
                <w:rFonts w:ascii="Arial" w:hAnsi="Arial" w:cs="Arial"/>
                <w:bCs/>
                <w:sz w:val="20"/>
                <w:szCs w:val="20"/>
                <w:lang w:val="en-GB"/>
              </w:rPr>
            </w:pPr>
            <w:r w:rsidRPr="00A41377">
              <w:rPr>
                <w:rFonts w:ascii="Arial" w:hAnsi="Arial" w:cs="Arial"/>
                <w:bCs/>
                <w:sz w:val="20"/>
                <w:szCs w:val="20"/>
                <w:lang w:val="en-GB"/>
              </w:rPr>
              <w:t xml:space="preserve">If any animals exhibit recessive traits </w:t>
            </w:r>
            <w:r w:rsidR="00A41377" w:rsidRPr="00A41377">
              <w:rPr>
                <w:rFonts w:ascii="Arial" w:hAnsi="Arial" w:cs="Arial"/>
                <w:bCs/>
                <w:sz w:val="20"/>
                <w:szCs w:val="20"/>
                <w:lang w:val="en-GB"/>
              </w:rPr>
              <w:t>their parents</w:t>
            </w:r>
            <w:r w:rsidRPr="00A41377">
              <w:rPr>
                <w:rFonts w:ascii="Arial" w:hAnsi="Arial" w:cs="Arial"/>
                <w:bCs/>
                <w:sz w:val="20"/>
                <w:szCs w:val="20"/>
                <w:lang w:val="en-GB"/>
              </w:rPr>
              <w:t xml:space="preserve"> should be eliminated from the population</w:t>
            </w:r>
            <w:r w:rsidR="00A41377" w:rsidRPr="00A41377">
              <w:rPr>
                <w:rFonts w:ascii="Arial" w:hAnsi="Arial" w:cs="Arial"/>
                <w:bCs/>
                <w:sz w:val="20"/>
                <w:szCs w:val="20"/>
                <w:lang w:val="en-GB"/>
              </w:rPr>
              <w:t xml:space="preserve"> because these individuals must have inherited recessive</w:t>
            </w:r>
            <w:r w:rsidR="00E77C62">
              <w:rPr>
                <w:rFonts w:ascii="Arial" w:hAnsi="Arial" w:cs="Arial"/>
                <w:bCs/>
                <w:sz w:val="20"/>
                <w:szCs w:val="20"/>
                <w:lang w:val="en-GB"/>
              </w:rPr>
              <w:t xml:space="preserve"> alleles</w:t>
            </w:r>
            <w:r w:rsidR="00A41377" w:rsidRPr="00A41377">
              <w:rPr>
                <w:rFonts w:ascii="Arial" w:hAnsi="Arial" w:cs="Arial"/>
                <w:bCs/>
                <w:sz w:val="20"/>
                <w:szCs w:val="20"/>
                <w:lang w:val="en-GB"/>
              </w:rPr>
              <w:t xml:space="preserve"> from both parents.</w:t>
            </w:r>
          </w:p>
          <w:p w:rsidR="00E77C62" w:rsidRDefault="00E77C62" w:rsidP="00A41377">
            <w:pPr>
              <w:pStyle w:val="ListParagraph"/>
              <w:numPr>
                <w:ilvl w:val="0"/>
                <w:numId w:val="41"/>
              </w:numPr>
              <w:rPr>
                <w:rFonts w:ascii="Arial" w:hAnsi="Arial" w:cs="Arial"/>
                <w:bCs/>
                <w:sz w:val="20"/>
                <w:szCs w:val="20"/>
                <w:lang w:val="en-GB"/>
              </w:rPr>
            </w:pPr>
            <w:r>
              <w:rPr>
                <w:rFonts w:ascii="Arial" w:hAnsi="Arial" w:cs="Arial"/>
                <w:bCs/>
                <w:sz w:val="20"/>
                <w:szCs w:val="20"/>
                <w:lang w:val="en-GB"/>
              </w:rPr>
              <w:t>Even an established population will have some recessive alleles in the gene pool (hidden) in the heterozygous individuals</w:t>
            </w:r>
          </w:p>
          <w:p w:rsidR="00E77C62" w:rsidRDefault="00E77C62" w:rsidP="00A41377">
            <w:pPr>
              <w:pStyle w:val="ListParagraph"/>
              <w:numPr>
                <w:ilvl w:val="0"/>
                <w:numId w:val="41"/>
              </w:numPr>
              <w:rPr>
                <w:rFonts w:ascii="Arial" w:hAnsi="Arial" w:cs="Arial"/>
                <w:bCs/>
                <w:sz w:val="20"/>
                <w:szCs w:val="20"/>
                <w:lang w:val="en-GB"/>
              </w:rPr>
            </w:pPr>
            <w:r>
              <w:rPr>
                <w:rFonts w:ascii="Arial" w:hAnsi="Arial" w:cs="Arial"/>
                <w:bCs/>
                <w:sz w:val="20"/>
                <w:szCs w:val="20"/>
                <w:lang w:val="en-GB"/>
              </w:rPr>
              <w:t>When these (increasingly rare) heterozygous individuals reproduce, there is a ¼ chance that the offspring will have recessive phenotypes.</w:t>
            </w:r>
          </w:p>
          <w:p w:rsidR="00E77C62" w:rsidRDefault="00E77C62" w:rsidP="00E77C62">
            <w:pPr>
              <w:pStyle w:val="ListParagraph"/>
              <w:rPr>
                <w:rFonts w:ascii="Arial" w:hAnsi="Arial" w:cs="Arial"/>
                <w:bCs/>
                <w:sz w:val="20"/>
                <w:szCs w:val="20"/>
                <w:lang w:val="en-GB"/>
              </w:rPr>
            </w:pPr>
          </w:p>
          <w:p w:rsidR="00D42769" w:rsidRPr="00E77C62" w:rsidRDefault="00D42769" w:rsidP="00A41377">
            <w:pPr>
              <w:pStyle w:val="ListParagraph"/>
              <w:ind w:left="30"/>
              <w:rPr>
                <w:rFonts w:ascii="Arial" w:hAnsi="Arial" w:cs="Arial"/>
                <w:b/>
                <w:sz w:val="20"/>
                <w:szCs w:val="20"/>
                <w:lang w:val="en-GB"/>
              </w:rPr>
            </w:pPr>
            <w:r>
              <w:rPr>
                <w:rFonts w:ascii="Arial" w:hAnsi="Arial" w:cs="Arial"/>
                <w:b/>
                <w:bCs/>
                <w:sz w:val="20"/>
                <w:szCs w:val="20"/>
                <w:lang w:val="en-GB"/>
              </w:rPr>
              <w:t>Evaluation of the long term success of the farmer</w:t>
            </w:r>
            <w:r w:rsidR="004C3070">
              <w:rPr>
                <w:rFonts w:ascii="Arial" w:hAnsi="Arial" w:cs="Arial"/>
                <w:b/>
                <w:bCs/>
                <w:sz w:val="20"/>
                <w:szCs w:val="20"/>
                <w:lang w:val="en-GB"/>
              </w:rPr>
              <w:t>’</w:t>
            </w:r>
            <w:r>
              <w:rPr>
                <w:rFonts w:ascii="Arial" w:hAnsi="Arial" w:cs="Arial"/>
                <w:b/>
                <w:bCs/>
                <w:sz w:val="20"/>
                <w:szCs w:val="20"/>
                <w:lang w:val="en-GB"/>
              </w:rPr>
              <w:t>s objective</w:t>
            </w:r>
            <w:r w:rsidR="004C3070">
              <w:rPr>
                <w:rFonts w:ascii="Arial" w:hAnsi="Arial" w:cs="Arial"/>
                <w:b/>
                <w:bCs/>
                <w:sz w:val="20"/>
                <w:szCs w:val="20"/>
                <w:lang w:val="en-GB"/>
              </w:rPr>
              <w:t xml:space="preserve"> etc.</w:t>
            </w:r>
          </w:p>
          <w:p w:rsidR="00E77C62" w:rsidRDefault="00E77C62" w:rsidP="00E77C62">
            <w:pPr>
              <w:pStyle w:val="ListParagraph"/>
              <w:numPr>
                <w:ilvl w:val="0"/>
                <w:numId w:val="42"/>
              </w:numPr>
              <w:rPr>
                <w:rFonts w:ascii="Arial" w:hAnsi="Arial" w:cs="Arial"/>
                <w:sz w:val="20"/>
                <w:szCs w:val="20"/>
                <w:lang w:val="en-GB"/>
              </w:rPr>
            </w:pPr>
            <w:r>
              <w:rPr>
                <w:rFonts w:ascii="Arial" w:hAnsi="Arial" w:cs="Arial"/>
                <w:sz w:val="20"/>
                <w:szCs w:val="20"/>
                <w:lang w:val="en-GB"/>
              </w:rPr>
              <w:t>Populations with established dominant traits are harder to establish than populations with established recessive traits. When a recessive trait is desired the dominant trait can be eliminated in one generation because any individual with one or two dominant alleles will exhibit that trait and can be eliminated leaving only homozygous recessive individuals to breed.</w:t>
            </w:r>
          </w:p>
          <w:p w:rsidR="00E77C62" w:rsidRDefault="00E77C62" w:rsidP="00E77C62">
            <w:pPr>
              <w:pStyle w:val="ListParagraph"/>
              <w:numPr>
                <w:ilvl w:val="0"/>
                <w:numId w:val="42"/>
              </w:numPr>
              <w:rPr>
                <w:rFonts w:ascii="Arial" w:hAnsi="Arial" w:cs="Arial"/>
                <w:sz w:val="20"/>
                <w:szCs w:val="20"/>
                <w:lang w:val="en-GB"/>
              </w:rPr>
            </w:pPr>
            <w:r>
              <w:rPr>
                <w:rFonts w:ascii="Arial" w:hAnsi="Arial" w:cs="Arial"/>
                <w:sz w:val="20"/>
                <w:szCs w:val="20"/>
                <w:lang w:val="en-GB"/>
              </w:rPr>
              <w:t>Even if a totally homozygous population could be establishe</w:t>
            </w:r>
            <w:r w:rsidR="004C3070">
              <w:rPr>
                <w:rFonts w:ascii="Arial" w:hAnsi="Arial" w:cs="Arial"/>
                <w:sz w:val="20"/>
                <w:szCs w:val="20"/>
                <w:lang w:val="en-GB"/>
              </w:rPr>
              <w:t xml:space="preserve">d recessive traits can sometime </w:t>
            </w:r>
            <w:r>
              <w:rPr>
                <w:rFonts w:ascii="Arial" w:hAnsi="Arial" w:cs="Arial"/>
                <w:sz w:val="20"/>
                <w:szCs w:val="20"/>
                <w:lang w:val="en-GB"/>
              </w:rPr>
              <w:t>appear as the result of mutations</w:t>
            </w:r>
            <w:r w:rsidR="004C3070">
              <w:rPr>
                <w:rFonts w:ascii="Arial" w:hAnsi="Arial" w:cs="Arial"/>
                <w:sz w:val="20"/>
                <w:szCs w:val="20"/>
                <w:lang w:val="en-GB"/>
              </w:rPr>
              <w:t xml:space="preserve"> although this is rare </w:t>
            </w:r>
          </w:p>
          <w:p w:rsidR="00CB5272" w:rsidRPr="00A97DBA" w:rsidRDefault="00CB5272" w:rsidP="00E77C62">
            <w:pPr>
              <w:pStyle w:val="ListParagraph"/>
              <w:numPr>
                <w:ilvl w:val="0"/>
                <w:numId w:val="42"/>
              </w:numPr>
              <w:rPr>
                <w:rFonts w:ascii="Arial" w:hAnsi="Arial" w:cs="Arial"/>
                <w:sz w:val="20"/>
                <w:szCs w:val="20"/>
                <w:lang w:val="en-GB"/>
              </w:rPr>
            </w:pPr>
            <w:r>
              <w:rPr>
                <w:rFonts w:ascii="Arial" w:hAnsi="Arial" w:cs="Arial"/>
                <w:sz w:val="20"/>
                <w:szCs w:val="20"/>
                <w:lang w:val="en-GB"/>
              </w:rPr>
              <w:t>or similar</w:t>
            </w:r>
          </w:p>
        </w:tc>
        <w:tc>
          <w:tcPr>
            <w:tcW w:w="1852" w:type="dxa"/>
            <w:gridSpan w:val="2"/>
            <w:shd w:val="clear" w:color="auto" w:fill="FFFFFF" w:themeFill="background1"/>
          </w:tcPr>
          <w:p w:rsidR="008F5735" w:rsidRDefault="00DC050D" w:rsidP="00DC050D">
            <w:pPr>
              <w:pStyle w:val="ListParagraph"/>
              <w:tabs>
                <w:tab w:val="left" w:pos="957"/>
              </w:tabs>
              <w:suppressAutoHyphens/>
              <w:autoSpaceDE w:val="0"/>
              <w:autoSpaceDN w:val="0"/>
              <w:ind w:left="23"/>
              <w:rPr>
                <w:rFonts w:ascii="Arial" w:eastAsia="Times New Roman" w:hAnsi="Arial" w:cs="Arial"/>
                <w:sz w:val="20"/>
                <w:lang w:val="en-AU" w:eastAsia="en-US"/>
              </w:rPr>
            </w:pPr>
            <w:r>
              <w:rPr>
                <w:rFonts w:ascii="Arial" w:eastAsia="Times New Roman" w:hAnsi="Arial" w:cs="Arial"/>
                <w:sz w:val="20"/>
                <w:lang w:val="en-AU" w:eastAsia="en-US"/>
              </w:rPr>
              <w:lastRenderedPageBreak/>
              <w:t xml:space="preserve">Possible </w:t>
            </w:r>
            <w:r w:rsidR="008F5735">
              <w:rPr>
                <w:rFonts w:ascii="Arial" w:eastAsia="Times New Roman" w:hAnsi="Arial" w:cs="Arial"/>
                <w:sz w:val="20"/>
                <w:lang w:val="en-AU" w:eastAsia="en-US"/>
              </w:rPr>
              <w:t>genotypes described:</w:t>
            </w:r>
          </w:p>
          <w:p w:rsidR="008F5735" w:rsidRDefault="008F5735"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8F5735" w:rsidRDefault="008F5735"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8F5735" w:rsidRDefault="008F5735"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8F5735"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r>
              <w:rPr>
                <w:rFonts w:ascii="Arial" w:eastAsia="Times New Roman" w:hAnsi="Arial" w:cs="Arial"/>
                <w:sz w:val="20"/>
                <w:lang w:val="en-AU" w:eastAsia="en-US"/>
              </w:rPr>
              <w:t>Test cross described</w:t>
            </w:r>
          </w:p>
          <w:p w:rsidR="00EE2F1A"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EE2F1A"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EE2F1A"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EE2F1A"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EE2F1A"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EE2F1A"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EE2F1A"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EE2F1A" w:rsidRDefault="00EE2F1A"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CB5272" w:rsidRDefault="00CB5272"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15440F" w:rsidRDefault="00A41377" w:rsidP="00DC050D">
            <w:pPr>
              <w:pStyle w:val="ListParagraph"/>
              <w:tabs>
                <w:tab w:val="left" w:pos="957"/>
              </w:tabs>
              <w:suppressAutoHyphens/>
              <w:autoSpaceDE w:val="0"/>
              <w:autoSpaceDN w:val="0"/>
              <w:ind w:left="23"/>
              <w:rPr>
                <w:rFonts w:ascii="Arial" w:eastAsia="Times New Roman" w:hAnsi="Arial" w:cs="Arial"/>
                <w:sz w:val="20"/>
                <w:lang w:val="en-AU" w:eastAsia="en-US"/>
              </w:rPr>
            </w:pPr>
            <w:r>
              <w:rPr>
                <w:rFonts w:ascii="Arial" w:eastAsia="Times New Roman" w:hAnsi="Arial" w:cs="Arial"/>
                <w:sz w:val="20"/>
                <w:lang w:val="en-AU" w:eastAsia="en-US"/>
              </w:rPr>
              <w:t>Describes the need to find homozygous individuals to breed from</w:t>
            </w:r>
          </w:p>
          <w:p w:rsidR="00A41377" w:rsidRDefault="00A41377" w:rsidP="00DC050D">
            <w:pPr>
              <w:pStyle w:val="ListParagraph"/>
              <w:tabs>
                <w:tab w:val="left" w:pos="957"/>
              </w:tabs>
              <w:suppressAutoHyphens/>
              <w:autoSpaceDE w:val="0"/>
              <w:autoSpaceDN w:val="0"/>
              <w:ind w:left="23"/>
              <w:rPr>
                <w:rFonts w:ascii="Arial" w:eastAsia="Times New Roman" w:hAnsi="Arial" w:cs="Arial"/>
                <w:sz w:val="20"/>
                <w:lang w:val="en-AU" w:eastAsia="en-US"/>
              </w:rPr>
            </w:pPr>
          </w:p>
          <w:p w:rsidR="00A41377" w:rsidRPr="0015440F" w:rsidRDefault="00A41377" w:rsidP="00DC050D">
            <w:pPr>
              <w:pStyle w:val="ListParagraph"/>
              <w:tabs>
                <w:tab w:val="left" w:pos="957"/>
              </w:tabs>
              <w:suppressAutoHyphens/>
              <w:autoSpaceDE w:val="0"/>
              <w:autoSpaceDN w:val="0"/>
              <w:ind w:left="23"/>
              <w:rPr>
                <w:rFonts w:ascii="Arial" w:eastAsia="Times New Roman" w:hAnsi="Arial" w:cs="Arial"/>
                <w:sz w:val="20"/>
                <w:lang w:val="en-AU" w:eastAsia="en-US"/>
              </w:rPr>
            </w:pPr>
          </w:p>
        </w:tc>
        <w:tc>
          <w:tcPr>
            <w:tcW w:w="1754" w:type="dxa"/>
            <w:shd w:val="clear" w:color="auto" w:fill="FFFFFF" w:themeFill="background1"/>
          </w:tcPr>
          <w:p w:rsidR="008F5735" w:rsidRDefault="008F5735" w:rsidP="008F5735">
            <w:pPr>
              <w:pStyle w:val="ListParagraph"/>
              <w:autoSpaceDE w:val="0"/>
              <w:autoSpaceDN w:val="0"/>
              <w:adjustRightInd w:val="0"/>
              <w:ind w:left="24"/>
              <w:rPr>
                <w:rFonts w:ascii="Arial" w:hAnsi="Arial" w:cs="Arial"/>
                <w:bCs/>
                <w:sz w:val="20"/>
                <w:szCs w:val="20"/>
              </w:rPr>
            </w:pPr>
          </w:p>
          <w:p w:rsidR="008F5735" w:rsidRDefault="008F5735" w:rsidP="008F5735">
            <w:pPr>
              <w:pStyle w:val="ListParagraph"/>
              <w:autoSpaceDE w:val="0"/>
              <w:autoSpaceDN w:val="0"/>
              <w:adjustRightInd w:val="0"/>
              <w:ind w:left="24"/>
              <w:rPr>
                <w:rFonts w:ascii="Arial" w:hAnsi="Arial" w:cs="Arial"/>
                <w:bCs/>
                <w:sz w:val="20"/>
                <w:szCs w:val="20"/>
              </w:rPr>
            </w:pPr>
          </w:p>
          <w:p w:rsidR="008F5735" w:rsidRDefault="008F5735" w:rsidP="008F5735">
            <w:pPr>
              <w:pStyle w:val="ListParagraph"/>
              <w:autoSpaceDE w:val="0"/>
              <w:autoSpaceDN w:val="0"/>
              <w:adjustRightInd w:val="0"/>
              <w:ind w:left="24"/>
              <w:rPr>
                <w:rFonts w:ascii="Arial" w:hAnsi="Arial" w:cs="Arial"/>
                <w:bCs/>
                <w:sz w:val="20"/>
                <w:szCs w:val="20"/>
              </w:rPr>
            </w:pPr>
          </w:p>
          <w:p w:rsidR="008F5735" w:rsidRDefault="008F5735" w:rsidP="008F5735">
            <w:pPr>
              <w:pStyle w:val="ListParagraph"/>
              <w:autoSpaceDE w:val="0"/>
              <w:autoSpaceDN w:val="0"/>
              <w:adjustRightInd w:val="0"/>
              <w:ind w:left="24"/>
              <w:rPr>
                <w:rFonts w:ascii="Arial" w:hAnsi="Arial" w:cs="Arial"/>
                <w:bCs/>
                <w:sz w:val="20"/>
                <w:szCs w:val="20"/>
              </w:rPr>
            </w:pPr>
          </w:p>
          <w:p w:rsidR="008F5735" w:rsidRDefault="008F5735" w:rsidP="008F5735">
            <w:pPr>
              <w:pStyle w:val="ListParagraph"/>
              <w:autoSpaceDE w:val="0"/>
              <w:autoSpaceDN w:val="0"/>
              <w:adjustRightInd w:val="0"/>
              <w:ind w:left="24"/>
              <w:rPr>
                <w:rFonts w:ascii="Arial" w:hAnsi="Arial" w:cs="Arial"/>
                <w:bCs/>
                <w:sz w:val="20"/>
                <w:szCs w:val="20"/>
              </w:rPr>
            </w:pPr>
          </w:p>
          <w:p w:rsidR="008F5735" w:rsidRDefault="008F5735" w:rsidP="008F5735">
            <w:pPr>
              <w:pStyle w:val="ListParagraph"/>
              <w:autoSpaceDE w:val="0"/>
              <w:autoSpaceDN w:val="0"/>
              <w:adjustRightInd w:val="0"/>
              <w:ind w:left="24"/>
              <w:rPr>
                <w:rFonts w:ascii="Arial" w:hAnsi="Arial" w:cs="Arial"/>
                <w:bCs/>
                <w:sz w:val="20"/>
                <w:szCs w:val="20"/>
              </w:rPr>
            </w:pPr>
          </w:p>
          <w:p w:rsidR="00EE2F1A" w:rsidRDefault="00EE2F1A" w:rsidP="008F5735">
            <w:pPr>
              <w:pStyle w:val="ListParagraph"/>
              <w:autoSpaceDE w:val="0"/>
              <w:autoSpaceDN w:val="0"/>
              <w:adjustRightInd w:val="0"/>
              <w:ind w:left="24"/>
              <w:rPr>
                <w:rFonts w:ascii="Arial" w:hAnsi="Arial" w:cs="Arial"/>
                <w:bCs/>
                <w:sz w:val="20"/>
                <w:szCs w:val="20"/>
              </w:rPr>
            </w:pPr>
          </w:p>
          <w:p w:rsidR="00EE2F1A" w:rsidRDefault="00EE2F1A" w:rsidP="008F5735">
            <w:pPr>
              <w:pStyle w:val="ListParagraph"/>
              <w:autoSpaceDE w:val="0"/>
              <w:autoSpaceDN w:val="0"/>
              <w:adjustRightInd w:val="0"/>
              <w:ind w:left="24"/>
              <w:rPr>
                <w:rFonts w:ascii="Arial" w:hAnsi="Arial" w:cs="Arial"/>
                <w:bCs/>
                <w:sz w:val="20"/>
                <w:szCs w:val="20"/>
              </w:rPr>
            </w:pPr>
          </w:p>
          <w:p w:rsidR="008F5735" w:rsidRDefault="00EE2F1A" w:rsidP="008F5735">
            <w:pPr>
              <w:pStyle w:val="ListParagraph"/>
              <w:autoSpaceDE w:val="0"/>
              <w:autoSpaceDN w:val="0"/>
              <w:adjustRightInd w:val="0"/>
              <w:ind w:left="24"/>
              <w:rPr>
                <w:rFonts w:ascii="Arial" w:hAnsi="Arial" w:cs="Arial"/>
                <w:bCs/>
                <w:sz w:val="20"/>
                <w:szCs w:val="20"/>
              </w:rPr>
            </w:pPr>
            <w:r>
              <w:rPr>
                <w:rFonts w:ascii="Arial" w:hAnsi="Arial" w:cs="Arial"/>
                <w:bCs/>
                <w:sz w:val="20"/>
                <w:szCs w:val="20"/>
              </w:rPr>
              <w:t>1</w:t>
            </w:r>
            <w:r w:rsidRPr="00EE2F1A">
              <w:rPr>
                <w:rFonts w:ascii="Arial" w:hAnsi="Arial" w:cs="Arial"/>
                <w:bCs/>
                <w:sz w:val="20"/>
                <w:szCs w:val="20"/>
                <w:vertAlign w:val="superscript"/>
              </w:rPr>
              <w:t>st</w:t>
            </w:r>
            <w:r>
              <w:rPr>
                <w:rFonts w:ascii="Arial" w:hAnsi="Arial" w:cs="Arial"/>
                <w:bCs/>
                <w:sz w:val="20"/>
                <w:szCs w:val="20"/>
              </w:rPr>
              <w:t xml:space="preserve"> possible result of test cross explained </w:t>
            </w:r>
          </w:p>
          <w:p w:rsidR="008F5735" w:rsidRDefault="008F5735" w:rsidP="008F5735">
            <w:pPr>
              <w:pStyle w:val="ListParagraph"/>
              <w:autoSpaceDE w:val="0"/>
              <w:autoSpaceDN w:val="0"/>
              <w:adjustRightInd w:val="0"/>
              <w:ind w:left="24"/>
              <w:rPr>
                <w:rFonts w:ascii="Arial" w:hAnsi="Arial" w:cs="Arial"/>
                <w:bCs/>
                <w:sz w:val="20"/>
                <w:szCs w:val="20"/>
              </w:rPr>
            </w:pPr>
          </w:p>
          <w:p w:rsidR="00EE2F1A" w:rsidRDefault="00EE2F1A" w:rsidP="00EE2F1A">
            <w:pPr>
              <w:pStyle w:val="ListParagraph"/>
              <w:autoSpaceDE w:val="0"/>
              <w:autoSpaceDN w:val="0"/>
              <w:adjustRightInd w:val="0"/>
              <w:ind w:left="24"/>
              <w:rPr>
                <w:rFonts w:ascii="Arial" w:hAnsi="Arial" w:cs="Arial"/>
                <w:bCs/>
                <w:sz w:val="20"/>
                <w:szCs w:val="20"/>
              </w:rPr>
            </w:pPr>
            <w:r>
              <w:rPr>
                <w:rFonts w:ascii="Arial" w:hAnsi="Arial" w:cs="Arial"/>
                <w:bCs/>
                <w:sz w:val="20"/>
                <w:szCs w:val="20"/>
              </w:rPr>
              <w:t>2</w:t>
            </w:r>
            <w:r w:rsidRPr="00EE2F1A">
              <w:rPr>
                <w:rFonts w:ascii="Arial" w:hAnsi="Arial" w:cs="Arial"/>
                <w:bCs/>
                <w:sz w:val="20"/>
                <w:szCs w:val="20"/>
                <w:vertAlign w:val="superscript"/>
              </w:rPr>
              <w:t>nd</w:t>
            </w:r>
            <w:r>
              <w:rPr>
                <w:rFonts w:ascii="Arial" w:hAnsi="Arial" w:cs="Arial"/>
                <w:bCs/>
                <w:sz w:val="20"/>
                <w:szCs w:val="20"/>
              </w:rPr>
              <w:t xml:space="preserve"> possible result of test cross explained </w:t>
            </w:r>
          </w:p>
          <w:p w:rsidR="00EE2F1A" w:rsidRDefault="00EE2F1A" w:rsidP="008F5735">
            <w:pPr>
              <w:pStyle w:val="ListParagraph"/>
              <w:autoSpaceDE w:val="0"/>
              <w:autoSpaceDN w:val="0"/>
              <w:adjustRightInd w:val="0"/>
              <w:ind w:left="24"/>
              <w:rPr>
                <w:rFonts w:ascii="Arial" w:hAnsi="Arial" w:cs="Arial"/>
                <w:bCs/>
                <w:sz w:val="20"/>
                <w:szCs w:val="20"/>
              </w:rPr>
            </w:pPr>
          </w:p>
          <w:p w:rsidR="00CB5272" w:rsidRDefault="00CB5272" w:rsidP="008F5735">
            <w:pPr>
              <w:pStyle w:val="ListParagraph"/>
              <w:autoSpaceDE w:val="0"/>
              <w:autoSpaceDN w:val="0"/>
              <w:adjustRightInd w:val="0"/>
              <w:ind w:left="24"/>
              <w:rPr>
                <w:rFonts w:ascii="Arial" w:hAnsi="Arial" w:cs="Arial"/>
                <w:bCs/>
                <w:sz w:val="20"/>
                <w:szCs w:val="20"/>
              </w:rPr>
            </w:pPr>
          </w:p>
          <w:p w:rsidR="00A41377" w:rsidRDefault="00A41377" w:rsidP="00A41377">
            <w:pPr>
              <w:pStyle w:val="ListParagraph"/>
              <w:ind w:left="24"/>
              <w:rPr>
                <w:rFonts w:ascii="Arial" w:hAnsi="Arial" w:cs="Arial"/>
                <w:bCs/>
                <w:sz w:val="20"/>
                <w:szCs w:val="20"/>
                <w:lang w:val="en-GB"/>
              </w:rPr>
            </w:pPr>
            <w:r>
              <w:rPr>
                <w:rFonts w:ascii="Arial" w:hAnsi="Arial" w:cs="Arial"/>
                <w:bCs/>
                <w:sz w:val="20"/>
                <w:szCs w:val="20"/>
                <w:lang w:val="en-GB"/>
              </w:rPr>
              <w:t>Use of t</w:t>
            </w:r>
            <w:r w:rsidRPr="00DC050D">
              <w:rPr>
                <w:rFonts w:ascii="Arial" w:hAnsi="Arial" w:cs="Arial"/>
                <w:bCs/>
                <w:sz w:val="20"/>
                <w:szCs w:val="20"/>
                <w:lang w:val="en-GB"/>
              </w:rPr>
              <w:t xml:space="preserve">est crosses </w:t>
            </w:r>
            <w:r>
              <w:rPr>
                <w:rFonts w:ascii="Arial" w:hAnsi="Arial" w:cs="Arial"/>
                <w:bCs/>
                <w:sz w:val="20"/>
                <w:szCs w:val="20"/>
                <w:lang w:val="en-GB"/>
              </w:rPr>
              <w:t>explained</w:t>
            </w:r>
          </w:p>
          <w:p w:rsidR="00EE2F1A" w:rsidRDefault="00EE2F1A" w:rsidP="008F5735">
            <w:pPr>
              <w:pStyle w:val="ListParagraph"/>
              <w:autoSpaceDE w:val="0"/>
              <w:autoSpaceDN w:val="0"/>
              <w:adjustRightInd w:val="0"/>
              <w:ind w:left="24"/>
              <w:rPr>
                <w:rFonts w:ascii="Arial" w:hAnsi="Arial" w:cs="Arial"/>
                <w:bCs/>
                <w:sz w:val="20"/>
                <w:szCs w:val="20"/>
              </w:rPr>
            </w:pPr>
          </w:p>
          <w:p w:rsidR="00CB5272" w:rsidRDefault="00CB5272" w:rsidP="008F5735">
            <w:pPr>
              <w:pStyle w:val="ListParagraph"/>
              <w:autoSpaceDE w:val="0"/>
              <w:autoSpaceDN w:val="0"/>
              <w:adjustRightInd w:val="0"/>
              <w:ind w:left="24"/>
              <w:rPr>
                <w:rFonts w:ascii="Arial" w:hAnsi="Arial" w:cs="Arial"/>
                <w:bCs/>
                <w:sz w:val="20"/>
                <w:szCs w:val="20"/>
              </w:rPr>
            </w:pPr>
          </w:p>
          <w:p w:rsidR="00CB5272" w:rsidRDefault="00CB5272" w:rsidP="008F5735">
            <w:pPr>
              <w:pStyle w:val="ListParagraph"/>
              <w:autoSpaceDE w:val="0"/>
              <w:autoSpaceDN w:val="0"/>
              <w:adjustRightInd w:val="0"/>
              <w:ind w:left="24"/>
              <w:rPr>
                <w:rFonts w:ascii="Arial" w:hAnsi="Arial" w:cs="Arial"/>
                <w:bCs/>
                <w:sz w:val="20"/>
                <w:szCs w:val="20"/>
              </w:rPr>
            </w:pPr>
          </w:p>
          <w:p w:rsidR="00CB5272" w:rsidRDefault="00CB5272" w:rsidP="008F5735">
            <w:pPr>
              <w:pStyle w:val="ListParagraph"/>
              <w:autoSpaceDE w:val="0"/>
              <w:autoSpaceDN w:val="0"/>
              <w:adjustRightInd w:val="0"/>
              <w:ind w:left="24"/>
              <w:rPr>
                <w:rFonts w:ascii="Arial" w:hAnsi="Arial" w:cs="Arial"/>
                <w:bCs/>
                <w:sz w:val="20"/>
                <w:szCs w:val="20"/>
              </w:rPr>
            </w:pPr>
          </w:p>
          <w:p w:rsidR="00CB5272" w:rsidRDefault="00CB5272" w:rsidP="008F5735">
            <w:pPr>
              <w:pStyle w:val="ListParagraph"/>
              <w:autoSpaceDE w:val="0"/>
              <w:autoSpaceDN w:val="0"/>
              <w:adjustRightInd w:val="0"/>
              <w:ind w:left="24"/>
              <w:rPr>
                <w:rFonts w:ascii="Arial" w:hAnsi="Arial" w:cs="Arial"/>
                <w:bCs/>
                <w:sz w:val="20"/>
                <w:szCs w:val="20"/>
              </w:rPr>
            </w:pPr>
          </w:p>
          <w:p w:rsidR="00CB5272" w:rsidRDefault="00CB5272" w:rsidP="008F5735">
            <w:pPr>
              <w:pStyle w:val="ListParagraph"/>
              <w:autoSpaceDE w:val="0"/>
              <w:autoSpaceDN w:val="0"/>
              <w:adjustRightInd w:val="0"/>
              <w:ind w:left="24"/>
              <w:rPr>
                <w:rFonts w:ascii="Arial" w:hAnsi="Arial" w:cs="Arial"/>
                <w:bCs/>
                <w:sz w:val="20"/>
                <w:szCs w:val="20"/>
              </w:rPr>
            </w:pPr>
          </w:p>
          <w:p w:rsidR="00EE2F1A" w:rsidRDefault="00A41377" w:rsidP="008F5735">
            <w:pPr>
              <w:pStyle w:val="ListParagraph"/>
              <w:autoSpaceDE w:val="0"/>
              <w:autoSpaceDN w:val="0"/>
              <w:adjustRightInd w:val="0"/>
              <w:ind w:left="24"/>
              <w:rPr>
                <w:rFonts w:ascii="Arial" w:hAnsi="Arial" w:cs="Arial"/>
                <w:bCs/>
                <w:sz w:val="20"/>
                <w:szCs w:val="20"/>
              </w:rPr>
            </w:pPr>
            <w:r>
              <w:rPr>
                <w:rFonts w:ascii="Arial" w:hAnsi="Arial" w:cs="Arial"/>
                <w:bCs/>
                <w:sz w:val="20"/>
                <w:szCs w:val="20"/>
              </w:rPr>
              <w:t>Explains the need to eliminate any individual with recessive traits</w:t>
            </w:r>
          </w:p>
          <w:p w:rsidR="0015440F" w:rsidRPr="00A97DBA" w:rsidRDefault="0015440F" w:rsidP="008F5735">
            <w:pPr>
              <w:pStyle w:val="ListParagraph"/>
              <w:ind w:left="24"/>
              <w:rPr>
                <w:rFonts w:ascii="Arial" w:hAnsi="Arial" w:cs="Arial"/>
                <w:sz w:val="20"/>
                <w:szCs w:val="20"/>
                <w:lang w:val="de-DE"/>
              </w:rPr>
            </w:pPr>
          </w:p>
        </w:tc>
        <w:tc>
          <w:tcPr>
            <w:tcW w:w="1639" w:type="dxa"/>
            <w:shd w:val="clear" w:color="auto" w:fill="FFFFFF" w:themeFill="background1"/>
          </w:tcPr>
          <w:p w:rsidR="008F5735" w:rsidRPr="00CB5272" w:rsidRDefault="008F5735" w:rsidP="008F5735">
            <w:pPr>
              <w:pStyle w:val="ListParagraph"/>
              <w:ind w:left="24"/>
              <w:rPr>
                <w:rFonts w:ascii="Arial" w:hAnsi="Arial" w:cs="Arial"/>
                <w:sz w:val="20"/>
                <w:szCs w:val="20"/>
              </w:rPr>
            </w:pPr>
          </w:p>
          <w:p w:rsidR="008F5735" w:rsidRPr="00CB5272" w:rsidRDefault="008F5735" w:rsidP="008F5735">
            <w:pPr>
              <w:pStyle w:val="ListParagraph"/>
              <w:ind w:left="24"/>
              <w:rPr>
                <w:rFonts w:ascii="Arial" w:hAnsi="Arial" w:cs="Arial"/>
                <w:sz w:val="20"/>
                <w:szCs w:val="20"/>
              </w:rPr>
            </w:pPr>
          </w:p>
          <w:p w:rsidR="008F5735" w:rsidRPr="00CB5272" w:rsidRDefault="008F5735" w:rsidP="008F5735">
            <w:pPr>
              <w:pStyle w:val="ListParagraph"/>
              <w:ind w:left="24"/>
              <w:rPr>
                <w:rFonts w:ascii="Arial" w:hAnsi="Arial" w:cs="Arial"/>
                <w:sz w:val="20"/>
                <w:szCs w:val="20"/>
              </w:rPr>
            </w:pPr>
          </w:p>
          <w:p w:rsidR="008F5735" w:rsidRPr="00CB5272" w:rsidRDefault="008F5735" w:rsidP="008F5735">
            <w:pPr>
              <w:pStyle w:val="ListParagraph"/>
              <w:ind w:left="24"/>
              <w:rPr>
                <w:rFonts w:ascii="Arial" w:hAnsi="Arial" w:cs="Arial"/>
                <w:sz w:val="20"/>
                <w:szCs w:val="20"/>
              </w:rPr>
            </w:pPr>
          </w:p>
          <w:p w:rsidR="008F5735" w:rsidRPr="00CB5272" w:rsidRDefault="008F5735" w:rsidP="008F5735">
            <w:pPr>
              <w:pStyle w:val="ListParagraph"/>
              <w:ind w:left="24"/>
              <w:rPr>
                <w:rFonts w:ascii="Arial" w:hAnsi="Arial" w:cs="Arial"/>
                <w:sz w:val="20"/>
                <w:szCs w:val="20"/>
              </w:rPr>
            </w:pPr>
          </w:p>
          <w:p w:rsidR="008F5735" w:rsidRPr="00CB5272" w:rsidRDefault="008F5735" w:rsidP="008F5735">
            <w:pPr>
              <w:pStyle w:val="ListParagraph"/>
              <w:ind w:left="24"/>
              <w:rPr>
                <w:rFonts w:ascii="Arial" w:hAnsi="Arial" w:cs="Arial"/>
                <w:sz w:val="20"/>
                <w:szCs w:val="20"/>
              </w:rPr>
            </w:pPr>
          </w:p>
          <w:p w:rsidR="008F5735" w:rsidRPr="00CB5272" w:rsidRDefault="008F5735" w:rsidP="008F5735">
            <w:pPr>
              <w:pStyle w:val="ListParagraph"/>
              <w:ind w:left="24"/>
              <w:rPr>
                <w:rFonts w:ascii="Arial" w:hAnsi="Arial" w:cs="Arial"/>
                <w:sz w:val="20"/>
                <w:szCs w:val="20"/>
              </w:rPr>
            </w:pPr>
          </w:p>
          <w:p w:rsidR="008F5735" w:rsidRPr="00CB5272" w:rsidRDefault="008F5735" w:rsidP="008F5735">
            <w:pPr>
              <w:pStyle w:val="ListParagraph"/>
              <w:ind w:left="24"/>
              <w:rPr>
                <w:rFonts w:ascii="Arial" w:hAnsi="Arial" w:cs="Arial"/>
                <w:sz w:val="20"/>
                <w:szCs w:val="20"/>
              </w:rPr>
            </w:pPr>
          </w:p>
          <w:p w:rsidR="008F5735" w:rsidRPr="00CB5272" w:rsidRDefault="008F5735" w:rsidP="008F5735">
            <w:pPr>
              <w:pStyle w:val="ListParagraph"/>
              <w:ind w:left="24"/>
              <w:rPr>
                <w:rFonts w:ascii="Arial" w:hAnsi="Arial" w:cs="Arial"/>
                <w:sz w:val="20"/>
                <w:szCs w:val="20"/>
              </w:rPr>
            </w:pPr>
          </w:p>
          <w:p w:rsidR="00DC050D" w:rsidRPr="00CB5272" w:rsidRDefault="00DC050D" w:rsidP="008F5735">
            <w:pPr>
              <w:pStyle w:val="ListParagraph"/>
              <w:ind w:left="24"/>
              <w:rPr>
                <w:rFonts w:ascii="Arial" w:hAnsi="Arial" w:cs="Arial"/>
                <w:sz w:val="20"/>
                <w:szCs w:val="20"/>
              </w:rPr>
            </w:pPr>
          </w:p>
          <w:p w:rsidR="00DC050D" w:rsidRPr="00CB5272" w:rsidRDefault="00DC050D" w:rsidP="008F5735">
            <w:pPr>
              <w:pStyle w:val="ListParagraph"/>
              <w:ind w:left="24"/>
              <w:rPr>
                <w:rFonts w:ascii="Arial" w:hAnsi="Arial" w:cs="Arial"/>
                <w:sz w:val="20"/>
                <w:szCs w:val="20"/>
              </w:rPr>
            </w:pPr>
          </w:p>
          <w:p w:rsidR="00DC050D" w:rsidRPr="00CB5272" w:rsidRDefault="00DC050D" w:rsidP="008F5735">
            <w:pPr>
              <w:pStyle w:val="ListParagraph"/>
              <w:ind w:left="24"/>
              <w:rPr>
                <w:rFonts w:ascii="Arial" w:hAnsi="Arial" w:cs="Arial"/>
                <w:sz w:val="20"/>
                <w:szCs w:val="20"/>
              </w:rPr>
            </w:pPr>
          </w:p>
          <w:p w:rsidR="00DC050D" w:rsidRPr="00CB5272" w:rsidRDefault="00DC050D" w:rsidP="008F5735">
            <w:pPr>
              <w:pStyle w:val="ListParagraph"/>
              <w:ind w:left="24"/>
              <w:rPr>
                <w:rFonts w:ascii="Arial" w:hAnsi="Arial" w:cs="Arial"/>
                <w:sz w:val="20"/>
                <w:szCs w:val="20"/>
              </w:rPr>
            </w:pPr>
          </w:p>
          <w:p w:rsidR="00DC050D" w:rsidRPr="00CB5272" w:rsidRDefault="00DC050D" w:rsidP="008F5735">
            <w:pPr>
              <w:pStyle w:val="ListParagraph"/>
              <w:ind w:left="24"/>
              <w:rPr>
                <w:rFonts w:ascii="Arial" w:hAnsi="Arial" w:cs="Arial"/>
                <w:sz w:val="20"/>
                <w:szCs w:val="20"/>
              </w:rPr>
            </w:pPr>
          </w:p>
          <w:p w:rsidR="00CB5272" w:rsidRPr="00CB5272" w:rsidRDefault="00CB5272" w:rsidP="008F5735">
            <w:pPr>
              <w:pStyle w:val="ListParagraph"/>
              <w:ind w:left="24"/>
              <w:rPr>
                <w:rFonts w:ascii="Arial" w:hAnsi="Arial" w:cs="Arial"/>
                <w:sz w:val="20"/>
                <w:szCs w:val="20"/>
              </w:rPr>
            </w:pPr>
          </w:p>
          <w:p w:rsidR="00CB5272" w:rsidRP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Default="00CB5272" w:rsidP="008F5735">
            <w:pPr>
              <w:pStyle w:val="ListParagraph"/>
              <w:ind w:left="24"/>
              <w:rPr>
                <w:rFonts w:ascii="Arial" w:hAnsi="Arial" w:cs="Arial"/>
                <w:sz w:val="20"/>
                <w:szCs w:val="20"/>
              </w:rPr>
            </w:pPr>
          </w:p>
          <w:p w:rsidR="00CB5272" w:rsidRPr="00CB5272" w:rsidRDefault="00CB5272" w:rsidP="008F5735">
            <w:pPr>
              <w:pStyle w:val="ListParagraph"/>
              <w:ind w:left="24"/>
              <w:rPr>
                <w:rFonts w:ascii="Arial" w:hAnsi="Arial" w:cs="Arial"/>
                <w:sz w:val="20"/>
                <w:szCs w:val="20"/>
              </w:rPr>
            </w:pPr>
          </w:p>
          <w:p w:rsidR="00DC050D" w:rsidRPr="00CB5272" w:rsidRDefault="00587B0C" w:rsidP="008F5735">
            <w:pPr>
              <w:pStyle w:val="ListParagraph"/>
              <w:ind w:left="24"/>
              <w:rPr>
                <w:rFonts w:ascii="Arial" w:hAnsi="Arial" w:cs="Arial"/>
                <w:sz w:val="20"/>
                <w:szCs w:val="20"/>
              </w:rPr>
            </w:pPr>
            <w:r w:rsidRPr="00CB5272">
              <w:rPr>
                <w:rFonts w:ascii="Arial" w:hAnsi="Arial" w:cs="Arial"/>
                <w:sz w:val="20"/>
                <w:szCs w:val="20"/>
                <w:lang w:val="en-AU"/>
              </w:rPr>
              <w:t xml:space="preserve">Comprehensive discussion of the </w:t>
            </w:r>
            <w:r w:rsidR="004C3070">
              <w:rPr>
                <w:rFonts w:ascii="Arial" w:hAnsi="Arial" w:cs="Arial"/>
                <w:sz w:val="20"/>
                <w:szCs w:val="20"/>
                <w:lang w:val="en-AU"/>
              </w:rPr>
              <w:t xml:space="preserve">methods by </w:t>
            </w:r>
            <w:r w:rsidR="004C3070" w:rsidRPr="00CB5272">
              <w:rPr>
                <w:rFonts w:ascii="Arial" w:hAnsi="Arial" w:cs="Arial"/>
                <w:sz w:val="20"/>
                <w:szCs w:val="20"/>
              </w:rPr>
              <w:t>which</w:t>
            </w:r>
            <w:r w:rsidRPr="00CB5272">
              <w:rPr>
                <w:rFonts w:ascii="Arial" w:hAnsi="Arial" w:cs="Arial"/>
                <w:sz w:val="20"/>
                <w:szCs w:val="20"/>
              </w:rPr>
              <w:t xml:space="preserve"> a </w:t>
            </w:r>
            <w:r w:rsidR="00A41377" w:rsidRPr="00CB5272">
              <w:rPr>
                <w:rFonts w:ascii="Arial" w:hAnsi="Arial" w:cs="Arial"/>
                <w:sz w:val="20"/>
                <w:szCs w:val="20"/>
              </w:rPr>
              <w:t>pure breeding population</w:t>
            </w:r>
            <w:r w:rsidRPr="00CB5272">
              <w:rPr>
                <w:rFonts w:ascii="Arial" w:hAnsi="Arial" w:cs="Arial"/>
                <w:sz w:val="20"/>
                <w:szCs w:val="20"/>
              </w:rPr>
              <w:t xml:space="preserve"> can be established</w:t>
            </w:r>
          </w:p>
          <w:p w:rsidR="00E77C62" w:rsidRPr="00CB5272" w:rsidRDefault="00E77C62" w:rsidP="008F5735">
            <w:pPr>
              <w:pStyle w:val="ListParagraph"/>
              <w:ind w:left="24"/>
              <w:rPr>
                <w:rFonts w:ascii="Arial" w:hAnsi="Arial" w:cs="Arial"/>
                <w:sz w:val="20"/>
                <w:szCs w:val="20"/>
              </w:rPr>
            </w:pPr>
          </w:p>
          <w:p w:rsidR="00CB5272" w:rsidRPr="00CB5272" w:rsidRDefault="00CB5272" w:rsidP="008F5735">
            <w:pPr>
              <w:pStyle w:val="ListParagraph"/>
              <w:ind w:left="24"/>
              <w:rPr>
                <w:rFonts w:ascii="Arial" w:hAnsi="Arial" w:cs="Arial"/>
                <w:sz w:val="20"/>
                <w:szCs w:val="20"/>
              </w:rPr>
            </w:pPr>
          </w:p>
          <w:p w:rsidR="00CB5272" w:rsidRPr="00CB5272" w:rsidRDefault="00CB5272" w:rsidP="00CB5272">
            <w:pPr>
              <w:pStyle w:val="ListParagraph"/>
              <w:ind w:left="30"/>
              <w:rPr>
                <w:rFonts w:ascii="Arial" w:hAnsi="Arial" w:cs="Arial"/>
                <w:sz w:val="20"/>
                <w:szCs w:val="20"/>
                <w:lang w:val="en-GB"/>
              </w:rPr>
            </w:pPr>
            <w:r w:rsidRPr="00CB5272">
              <w:rPr>
                <w:rFonts w:ascii="Arial" w:hAnsi="Arial" w:cs="Arial"/>
                <w:sz w:val="20"/>
                <w:szCs w:val="20"/>
              </w:rPr>
              <w:t xml:space="preserve">Evaluation of </w:t>
            </w:r>
            <w:r w:rsidRPr="00CB5272">
              <w:rPr>
                <w:rFonts w:ascii="Arial" w:hAnsi="Arial" w:cs="Arial"/>
                <w:bCs/>
                <w:sz w:val="20"/>
                <w:szCs w:val="20"/>
                <w:lang w:val="en-GB"/>
              </w:rPr>
              <w:t>the long term success of the farmers objective</w:t>
            </w:r>
          </w:p>
          <w:p w:rsidR="00E77C62" w:rsidRPr="00CB5272" w:rsidRDefault="00E77C62" w:rsidP="00CB5272">
            <w:pPr>
              <w:pStyle w:val="ListParagraph"/>
              <w:ind w:left="24"/>
              <w:rPr>
                <w:rFonts w:ascii="Arial" w:hAnsi="Arial" w:cs="Arial"/>
                <w:sz w:val="20"/>
                <w:szCs w:val="20"/>
              </w:rPr>
            </w:pPr>
          </w:p>
        </w:tc>
      </w:tr>
      <w:tr w:rsidR="00A97DBA" w:rsidRPr="00A97DBA" w:rsidTr="00C96F9C">
        <w:tc>
          <w:tcPr>
            <w:tcW w:w="4845" w:type="dxa"/>
            <w:gridSpan w:val="4"/>
            <w:shd w:val="clear" w:color="auto" w:fill="DBE5F1" w:themeFill="accent1" w:themeFillTint="33"/>
          </w:tcPr>
          <w:p w:rsidR="00A97DBA" w:rsidRPr="00A97DBA" w:rsidRDefault="00A97DBA" w:rsidP="005115AC">
            <w:pPr>
              <w:pStyle w:val="Spacer"/>
              <w:rPr>
                <w:rFonts w:cs="Arial"/>
                <w:szCs w:val="20"/>
                <w:lang w:val="en-GB"/>
              </w:rPr>
            </w:pPr>
            <w:r w:rsidRPr="00A97DBA">
              <w:rPr>
                <w:rFonts w:cs="Arial"/>
                <w:b/>
                <w:szCs w:val="20"/>
              </w:rPr>
              <w:lastRenderedPageBreak/>
              <w:t>Not Achieved</w:t>
            </w:r>
          </w:p>
        </w:tc>
        <w:tc>
          <w:tcPr>
            <w:tcW w:w="3249" w:type="dxa"/>
            <w:gridSpan w:val="4"/>
            <w:shd w:val="clear" w:color="auto" w:fill="DBE5F1" w:themeFill="accent1" w:themeFillTint="33"/>
          </w:tcPr>
          <w:p w:rsidR="00A97DBA" w:rsidRPr="00A97DBA" w:rsidRDefault="00A97DBA" w:rsidP="005115AC">
            <w:pPr>
              <w:pStyle w:val="Spacer"/>
              <w:rPr>
                <w:rFonts w:cs="Arial"/>
                <w:szCs w:val="20"/>
                <w:lang w:val="en-GB"/>
              </w:rPr>
            </w:pPr>
            <w:r w:rsidRPr="00A97DBA">
              <w:rPr>
                <w:rFonts w:cs="Arial"/>
                <w:b/>
                <w:szCs w:val="20"/>
              </w:rPr>
              <w:t>Achievement</w:t>
            </w:r>
          </w:p>
        </w:tc>
        <w:tc>
          <w:tcPr>
            <w:tcW w:w="3222" w:type="dxa"/>
            <w:gridSpan w:val="5"/>
            <w:shd w:val="clear" w:color="auto" w:fill="DBE5F1" w:themeFill="accent1" w:themeFillTint="33"/>
          </w:tcPr>
          <w:p w:rsidR="00A97DBA" w:rsidRPr="00A97DBA" w:rsidRDefault="00A97DBA" w:rsidP="005115AC">
            <w:pPr>
              <w:pStyle w:val="Spacer"/>
              <w:rPr>
                <w:rFonts w:cs="Arial"/>
                <w:szCs w:val="20"/>
                <w:lang w:val="en-GB"/>
              </w:rPr>
            </w:pPr>
            <w:r w:rsidRPr="00A97DBA">
              <w:rPr>
                <w:rFonts w:cs="Arial"/>
                <w:b/>
                <w:szCs w:val="20"/>
              </w:rPr>
              <w:t>Merit</w:t>
            </w:r>
          </w:p>
        </w:tc>
        <w:tc>
          <w:tcPr>
            <w:tcW w:w="3393" w:type="dxa"/>
            <w:gridSpan w:val="2"/>
            <w:shd w:val="clear" w:color="auto" w:fill="DBE5F1" w:themeFill="accent1" w:themeFillTint="33"/>
          </w:tcPr>
          <w:p w:rsidR="00A97DBA" w:rsidRPr="00A97DBA" w:rsidRDefault="00A97DBA" w:rsidP="005115AC">
            <w:pPr>
              <w:pStyle w:val="Spacer"/>
              <w:rPr>
                <w:rFonts w:cs="Arial"/>
                <w:szCs w:val="20"/>
                <w:lang w:val="en-GB"/>
              </w:rPr>
            </w:pPr>
            <w:r w:rsidRPr="00A97DBA">
              <w:rPr>
                <w:rFonts w:cs="Arial"/>
                <w:b/>
                <w:szCs w:val="20"/>
              </w:rPr>
              <w:t>Excellence</w:t>
            </w:r>
          </w:p>
        </w:tc>
      </w:tr>
      <w:tr w:rsidR="0015440F" w:rsidRPr="00A97DBA" w:rsidTr="00C96F9C">
        <w:tc>
          <w:tcPr>
            <w:tcW w:w="1595" w:type="dxa"/>
            <w:gridSpan w:val="2"/>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NØ</w:t>
            </w:r>
          </w:p>
        </w:tc>
        <w:tc>
          <w:tcPr>
            <w:tcW w:w="1625"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N1</w:t>
            </w:r>
          </w:p>
        </w:tc>
        <w:tc>
          <w:tcPr>
            <w:tcW w:w="1625"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N2</w:t>
            </w:r>
          </w:p>
        </w:tc>
        <w:tc>
          <w:tcPr>
            <w:tcW w:w="1625"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A3</w:t>
            </w:r>
          </w:p>
        </w:tc>
        <w:tc>
          <w:tcPr>
            <w:tcW w:w="1624" w:type="dxa"/>
            <w:gridSpan w:val="3"/>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A4</w:t>
            </w:r>
          </w:p>
        </w:tc>
        <w:tc>
          <w:tcPr>
            <w:tcW w:w="1605" w:type="dxa"/>
            <w:gridSpan w:val="4"/>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M5</w:t>
            </w:r>
          </w:p>
        </w:tc>
        <w:tc>
          <w:tcPr>
            <w:tcW w:w="1617"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M6</w:t>
            </w:r>
          </w:p>
        </w:tc>
        <w:tc>
          <w:tcPr>
            <w:tcW w:w="1754"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E7</w:t>
            </w:r>
          </w:p>
        </w:tc>
        <w:tc>
          <w:tcPr>
            <w:tcW w:w="1639" w:type="dxa"/>
            <w:shd w:val="clear" w:color="auto" w:fill="DBE5F1" w:themeFill="accent1" w:themeFillTint="33"/>
          </w:tcPr>
          <w:p w:rsidR="00A97DBA" w:rsidRPr="00A97DBA" w:rsidRDefault="00A97DBA" w:rsidP="005115AC">
            <w:pPr>
              <w:pStyle w:val="Spacer"/>
              <w:rPr>
                <w:rFonts w:cs="Arial"/>
                <w:b/>
                <w:szCs w:val="20"/>
                <w:lang w:val="en-GB"/>
              </w:rPr>
            </w:pPr>
            <w:r w:rsidRPr="00A97DBA">
              <w:rPr>
                <w:rFonts w:cs="Arial"/>
                <w:b/>
                <w:szCs w:val="20"/>
              </w:rPr>
              <w:t>E8</w:t>
            </w:r>
          </w:p>
        </w:tc>
      </w:tr>
      <w:tr w:rsidR="0015440F" w:rsidRPr="00A97DBA" w:rsidTr="00971FF6">
        <w:tc>
          <w:tcPr>
            <w:tcW w:w="1595" w:type="dxa"/>
            <w:gridSpan w:val="2"/>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lang w:val="en-NZ"/>
              </w:rPr>
              <w:t>No response; no relevant evide</w:t>
            </w:r>
            <w:r w:rsidRPr="00A97DBA">
              <w:rPr>
                <w:rFonts w:cs="Arial"/>
                <w:szCs w:val="20"/>
                <w:shd w:val="clear" w:color="auto" w:fill="F2DBDB" w:themeFill="accent2" w:themeFillTint="33"/>
                <w:lang w:val="en-NZ"/>
              </w:rPr>
              <w:t>n</w:t>
            </w:r>
            <w:r w:rsidRPr="00A97DBA">
              <w:rPr>
                <w:rFonts w:cs="Arial"/>
                <w:szCs w:val="20"/>
                <w:lang w:val="en-NZ"/>
              </w:rPr>
              <w:t>ce.</w:t>
            </w:r>
          </w:p>
        </w:tc>
        <w:tc>
          <w:tcPr>
            <w:tcW w:w="1625" w:type="dxa"/>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rPr>
              <w:t>Provides any ONE statement from Achievement.</w:t>
            </w:r>
          </w:p>
        </w:tc>
        <w:tc>
          <w:tcPr>
            <w:tcW w:w="1625" w:type="dxa"/>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rPr>
              <w:t xml:space="preserve">Provides any TWO </w:t>
            </w:r>
            <w:r w:rsidR="00CB5272">
              <w:rPr>
                <w:rFonts w:cs="Arial"/>
                <w:szCs w:val="20"/>
              </w:rPr>
              <w:t xml:space="preserve">or THREE </w:t>
            </w:r>
            <w:r w:rsidRPr="00A97DBA">
              <w:rPr>
                <w:rFonts w:cs="Arial"/>
                <w:szCs w:val="20"/>
              </w:rPr>
              <w:t>statements from Achievement.</w:t>
            </w:r>
          </w:p>
        </w:tc>
        <w:tc>
          <w:tcPr>
            <w:tcW w:w="1625" w:type="dxa"/>
            <w:shd w:val="clear" w:color="auto" w:fill="F2F2F2" w:themeFill="background1" w:themeFillShade="F2"/>
          </w:tcPr>
          <w:p w:rsidR="00A97DBA" w:rsidRPr="00A97DBA" w:rsidRDefault="00A97DBA" w:rsidP="00CB5272">
            <w:pPr>
              <w:pStyle w:val="Spacer"/>
              <w:rPr>
                <w:rFonts w:cs="Arial"/>
                <w:szCs w:val="20"/>
                <w:lang w:val="en-GB"/>
              </w:rPr>
            </w:pPr>
            <w:r w:rsidRPr="00A97DBA">
              <w:rPr>
                <w:rFonts w:cs="Arial"/>
                <w:szCs w:val="20"/>
              </w:rPr>
              <w:t xml:space="preserve">Provides any </w:t>
            </w:r>
            <w:r w:rsidR="00CB5272">
              <w:rPr>
                <w:rFonts w:cs="Arial"/>
                <w:szCs w:val="20"/>
              </w:rPr>
              <w:t>FOUR</w:t>
            </w:r>
            <w:r w:rsidRPr="00A97DBA">
              <w:rPr>
                <w:rFonts w:cs="Arial"/>
                <w:szCs w:val="20"/>
              </w:rPr>
              <w:t xml:space="preserve"> statements from Achievement.</w:t>
            </w:r>
          </w:p>
        </w:tc>
        <w:tc>
          <w:tcPr>
            <w:tcW w:w="1624" w:type="dxa"/>
            <w:gridSpan w:val="3"/>
            <w:shd w:val="clear" w:color="auto" w:fill="F2F2F2" w:themeFill="background1" w:themeFillShade="F2"/>
          </w:tcPr>
          <w:p w:rsidR="00A97DBA" w:rsidRPr="00A97DBA" w:rsidRDefault="00A97DBA" w:rsidP="00CB5272">
            <w:pPr>
              <w:pStyle w:val="Spacer"/>
              <w:rPr>
                <w:rFonts w:cs="Arial"/>
                <w:szCs w:val="20"/>
                <w:lang w:val="en-GB"/>
              </w:rPr>
            </w:pPr>
            <w:r w:rsidRPr="00A97DBA">
              <w:rPr>
                <w:rFonts w:cs="Arial"/>
                <w:szCs w:val="20"/>
              </w:rPr>
              <w:t>Provides any F</w:t>
            </w:r>
            <w:r w:rsidR="00CB5272">
              <w:rPr>
                <w:rFonts w:cs="Arial"/>
                <w:szCs w:val="20"/>
              </w:rPr>
              <w:t xml:space="preserve">IVE or SIX </w:t>
            </w:r>
            <w:r w:rsidRPr="00A97DBA">
              <w:rPr>
                <w:rFonts w:cs="Arial"/>
                <w:szCs w:val="20"/>
              </w:rPr>
              <w:t>statements from Achievement.</w:t>
            </w:r>
          </w:p>
        </w:tc>
        <w:tc>
          <w:tcPr>
            <w:tcW w:w="1605" w:type="dxa"/>
            <w:gridSpan w:val="4"/>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rPr>
              <w:t xml:space="preserve">Provides any TWO </w:t>
            </w:r>
            <w:r w:rsidR="00CB5272">
              <w:rPr>
                <w:rFonts w:cs="Arial"/>
                <w:szCs w:val="20"/>
              </w:rPr>
              <w:t xml:space="preserve">or THREE </w:t>
            </w:r>
            <w:r w:rsidRPr="00A97DBA">
              <w:rPr>
                <w:rFonts w:cs="Arial"/>
                <w:szCs w:val="20"/>
              </w:rPr>
              <w:t>statements from Merit.</w:t>
            </w:r>
          </w:p>
        </w:tc>
        <w:tc>
          <w:tcPr>
            <w:tcW w:w="1617" w:type="dxa"/>
            <w:shd w:val="clear" w:color="auto" w:fill="F2F2F2" w:themeFill="background1" w:themeFillShade="F2"/>
          </w:tcPr>
          <w:p w:rsidR="00A97DBA" w:rsidRPr="00A97DBA" w:rsidRDefault="00A97DBA" w:rsidP="00CB5272">
            <w:pPr>
              <w:pStyle w:val="Spacer"/>
              <w:rPr>
                <w:rFonts w:cs="Arial"/>
                <w:szCs w:val="20"/>
                <w:lang w:val="en-GB"/>
              </w:rPr>
            </w:pPr>
            <w:r w:rsidRPr="00A97DBA">
              <w:rPr>
                <w:rFonts w:cs="Arial"/>
                <w:szCs w:val="20"/>
              </w:rPr>
              <w:t xml:space="preserve">Provides </w:t>
            </w:r>
            <w:r w:rsidR="00CB5272">
              <w:rPr>
                <w:rFonts w:cs="Arial"/>
                <w:szCs w:val="20"/>
              </w:rPr>
              <w:t>FOUR or more</w:t>
            </w:r>
            <w:r w:rsidRPr="00A97DBA">
              <w:rPr>
                <w:rFonts w:cs="Arial"/>
                <w:szCs w:val="20"/>
              </w:rPr>
              <w:t xml:space="preserve"> statements from Merit.</w:t>
            </w:r>
          </w:p>
        </w:tc>
        <w:tc>
          <w:tcPr>
            <w:tcW w:w="1754" w:type="dxa"/>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rPr>
              <w:t>Provides any ONE statement from Excellence.</w:t>
            </w:r>
          </w:p>
        </w:tc>
        <w:tc>
          <w:tcPr>
            <w:tcW w:w="1639" w:type="dxa"/>
            <w:shd w:val="clear" w:color="auto" w:fill="F2F2F2" w:themeFill="background1" w:themeFillShade="F2"/>
          </w:tcPr>
          <w:p w:rsidR="00A97DBA" w:rsidRPr="00A97DBA" w:rsidRDefault="00A97DBA" w:rsidP="005115AC">
            <w:pPr>
              <w:pStyle w:val="Spacer"/>
              <w:rPr>
                <w:rFonts w:cs="Arial"/>
                <w:szCs w:val="20"/>
                <w:lang w:val="en-GB"/>
              </w:rPr>
            </w:pPr>
            <w:r w:rsidRPr="00A97DBA">
              <w:rPr>
                <w:rFonts w:cs="Arial"/>
                <w:szCs w:val="20"/>
              </w:rPr>
              <w:t>Provides TWO statements from Excellence.</w:t>
            </w:r>
          </w:p>
        </w:tc>
      </w:tr>
    </w:tbl>
    <w:p w:rsidR="00CB5272" w:rsidRDefault="00CB5272" w:rsidP="00CB5272">
      <w:pPr>
        <w:spacing w:after="0" w:line="240" w:lineRule="auto"/>
        <w:rPr>
          <w:rFonts w:ascii="Arial" w:hAnsi="Arial" w:cs="Arial"/>
          <w:lang w:val="en-GB"/>
        </w:rPr>
      </w:pPr>
    </w:p>
    <w:p w:rsidR="00CB5272" w:rsidRDefault="00CB5272" w:rsidP="00CB5272">
      <w:pPr>
        <w:spacing w:after="0" w:line="240" w:lineRule="auto"/>
        <w:rPr>
          <w:rFonts w:ascii="Arial" w:hAnsi="Arial" w:cs="Arial"/>
          <w:lang w:val="en-GB"/>
        </w:rPr>
      </w:pPr>
    </w:p>
    <w:p w:rsidR="00103C4F" w:rsidRPr="00122358" w:rsidRDefault="00103C4F" w:rsidP="00103C4F">
      <w:pPr>
        <w:rPr>
          <w:rFonts w:ascii="Arial" w:hAnsi="Arial" w:cs="Arial"/>
        </w:rPr>
      </w:pPr>
      <w:proofErr w:type="gramStart"/>
      <w:r w:rsidRPr="00122358">
        <w:rPr>
          <w:rFonts w:ascii="Arial" w:hAnsi="Arial" w:cs="Arial"/>
        </w:rPr>
        <w:t>grade</w:t>
      </w:r>
      <w:proofErr w:type="gramEnd"/>
      <w:r w:rsidRPr="00122358">
        <w:rPr>
          <w:rFonts w:ascii="Arial" w:hAnsi="Arial" w:cs="Arial"/>
        </w:rPr>
        <w:t xml:space="preserve"> boundaries.</w:t>
      </w:r>
    </w:p>
    <w:p w:rsidR="00103C4F" w:rsidRPr="00122358" w:rsidRDefault="00103C4F" w:rsidP="00103C4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344"/>
        <w:gridCol w:w="1344"/>
        <w:gridCol w:w="1344"/>
        <w:gridCol w:w="1344"/>
        <w:gridCol w:w="1344"/>
      </w:tblGrid>
      <w:tr w:rsidR="00103C4F" w:rsidTr="00BB2473">
        <w:tc>
          <w:tcPr>
            <w:tcW w:w="1344" w:type="dxa"/>
          </w:tcPr>
          <w:p w:rsidR="00103C4F" w:rsidRDefault="00103C4F" w:rsidP="00BB2473">
            <w:pPr>
              <w:rPr>
                <w:rFonts w:ascii="Arial" w:hAnsi="Arial" w:cs="Arial"/>
              </w:rPr>
            </w:pPr>
          </w:p>
        </w:tc>
        <w:tc>
          <w:tcPr>
            <w:tcW w:w="5376" w:type="dxa"/>
            <w:gridSpan w:val="4"/>
            <w:tcBorders>
              <w:bottom w:val="single" w:sz="4" w:space="0" w:color="auto"/>
            </w:tcBorders>
          </w:tcPr>
          <w:p w:rsidR="00103C4F" w:rsidRDefault="00103C4F" w:rsidP="00BB2473">
            <w:pPr>
              <w:rPr>
                <w:rFonts w:ascii="Arial" w:hAnsi="Arial" w:cs="Arial"/>
              </w:rPr>
            </w:pPr>
            <w:r w:rsidRPr="009B79D4">
              <w:rPr>
                <w:rFonts w:ascii="Arial" w:hAnsi="Arial" w:cs="Arial"/>
                <w:b/>
              </w:rPr>
              <w:t>Judgement Statement</w:t>
            </w:r>
            <w:r>
              <w:rPr>
                <w:rFonts w:ascii="Arial" w:hAnsi="Arial" w:cs="Arial"/>
                <w:b/>
              </w:rPr>
              <w:t xml:space="preserve"> if using FOUR questions</w:t>
            </w:r>
          </w:p>
        </w:tc>
        <w:tc>
          <w:tcPr>
            <w:tcW w:w="1344" w:type="dxa"/>
          </w:tcPr>
          <w:p w:rsidR="00103C4F" w:rsidRDefault="00103C4F" w:rsidP="00BB2473">
            <w:pPr>
              <w:rPr>
                <w:rFonts w:ascii="Arial" w:hAnsi="Arial" w:cs="Arial"/>
              </w:rPr>
            </w:pPr>
          </w:p>
        </w:tc>
      </w:tr>
      <w:tr w:rsidR="00103C4F" w:rsidTr="00BB2473">
        <w:tc>
          <w:tcPr>
            <w:tcW w:w="1344" w:type="dxa"/>
            <w:tcBorders>
              <w:bottom w:val="single" w:sz="4" w:space="0" w:color="auto"/>
              <w:right w:val="single" w:sz="4" w:space="0" w:color="auto"/>
            </w:tcBorders>
            <w:vAlign w:val="center"/>
          </w:tcPr>
          <w:p w:rsidR="00103C4F" w:rsidRDefault="00103C4F" w:rsidP="00BB2473">
            <w:pPr>
              <w:jc w:val="center"/>
              <w:rPr>
                <w:rFonts w:ascii="Arial" w:hAnsi="Arial" w:cs="Arial"/>
              </w:rPr>
            </w:pP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Pr="009B79D4" w:rsidRDefault="00103C4F" w:rsidP="00BB2473">
            <w:pPr>
              <w:jc w:val="center"/>
              <w:rPr>
                <w:rFonts w:ascii="Arial" w:hAnsi="Arial" w:cs="Arial"/>
                <w:b/>
                <w:bCs/>
              </w:rPr>
            </w:pPr>
            <w:r>
              <w:rPr>
                <w:rFonts w:ascii="Arial" w:hAnsi="Arial" w:cs="Arial"/>
                <w:b/>
                <w:bCs/>
              </w:rPr>
              <w:t>NA</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Pr="009B79D4" w:rsidRDefault="00103C4F" w:rsidP="00BB2473">
            <w:pPr>
              <w:jc w:val="center"/>
              <w:rPr>
                <w:rFonts w:ascii="Arial" w:hAnsi="Arial" w:cs="Arial"/>
                <w:b/>
                <w:bCs/>
              </w:rPr>
            </w:pPr>
            <w:r>
              <w:rPr>
                <w:rFonts w:ascii="Arial" w:hAnsi="Arial" w:cs="Arial"/>
                <w:b/>
                <w:bCs/>
              </w:rPr>
              <w:t>A</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Pr="009B79D4" w:rsidRDefault="00103C4F" w:rsidP="00BB2473">
            <w:pPr>
              <w:jc w:val="center"/>
              <w:rPr>
                <w:rFonts w:ascii="Arial" w:hAnsi="Arial" w:cs="Arial"/>
                <w:b/>
                <w:bCs/>
              </w:rPr>
            </w:pPr>
            <w:r>
              <w:rPr>
                <w:rFonts w:ascii="Arial" w:hAnsi="Arial" w:cs="Arial"/>
                <w:b/>
                <w:bCs/>
              </w:rPr>
              <w:t>M</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Pr="009B79D4" w:rsidRDefault="00103C4F" w:rsidP="00BB2473">
            <w:pPr>
              <w:jc w:val="center"/>
              <w:rPr>
                <w:rFonts w:ascii="Arial" w:hAnsi="Arial" w:cs="Arial"/>
                <w:b/>
                <w:bCs/>
              </w:rPr>
            </w:pPr>
            <w:r>
              <w:rPr>
                <w:rFonts w:ascii="Arial" w:hAnsi="Arial" w:cs="Arial"/>
                <w:b/>
                <w:bCs/>
              </w:rPr>
              <w:t>E</w:t>
            </w:r>
          </w:p>
        </w:tc>
        <w:tc>
          <w:tcPr>
            <w:tcW w:w="1344" w:type="dxa"/>
            <w:tcBorders>
              <w:left w:val="single" w:sz="4" w:space="0" w:color="auto"/>
            </w:tcBorders>
            <w:vAlign w:val="center"/>
          </w:tcPr>
          <w:p w:rsidR="00103C4F" w:rsidRDefault="00103C4F" w:rsidP="00BB2473">
            <w:pPr>
              <w:jc w:val="center"/>
              <w:rPr>
                <w:rFonts w:ascii="Arial" w:hAnsi="Arial" w:cs="Arial"/>
              </w:rPr>
            </w:pPr>
          </w:p>
        </w:tc>
      </w:tr>
      <w:tr w:rsidR="00103C4F" w:rsidTr="00BB2473">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Default="00103C4F" w:rsidP="00BB2473">
            <w:pPr>
              <w:jc w:val="center"/>
              <w:rPr>
                <w:rFonts w:ascii="Arial" w:hAnsi="Arial" w:cs="Arial"/>
              </w:rPr>
            </w:pPr>
            <w:r>
              <w:rPr>
                <w:rFonts w:ascii="Arial" w:hAnsi="Arial" w:cs="Arial"/>
                <w:b/>
              </w:rPr>
              <w:t>Score range</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Pr="009B79D4" w:rsidRDefault="00103C4F" w:rsidP="00BB2473">
            <w:pPr>
              <w:suppressAutoHyphens/>
              <w:autoSpaceDE w:val="0"/>
              <w:autoSpaceDN w:val="0"/>
              <w:spacing w:before="60" w:after="60"/>
              <w:jc w:val="center"/>
              <w:rPr>
                <w:rFonts w:ascii="Arial" w:hAnsi="Arial" w:cs="Arial"/>
                <w:b/>
              </w:rPr>
            </w:pPr>
            <w:r w:rsidRPr="009B79D4">
              <w:rPr>
                <w:rFonts w:ascii="Arial" w:hAnsi="Arial" w:cs="Arial"/>
                <w:b/>
              </w:rPr>
              <w:t xml:space="preserve">0 – </w:t>
            </w:r>
            <w:r>
              <w:rPr>
                <w:rFonts w:ascii="Arial" w:hAnsi="Arial" w:cs="Arial"/>
                <w:b/>
              </w:rPr>
              <w:t>10</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Pr="009B79D4" w:rsidRDefault="00103C4F" w:rsidP="00BB2473">
            <w:pPr>
              <w:suppressAutoHyphens/>
              <w:autoSpaceDE w:val="0"/>
              <w:autoSpaceDN w:val="0"/>
              <w:spacing w:before="60" w:after="60"/>
              <w:jc w:val="center"/>
              <w:rPr>
                <w:rFonts w:ascii="Arial" w:hAnsi="Arial" w:cs="Arial"/>
                <w:b/>
              </w:rPr>
            </w:pPr>
            <w:r w:rsidRPr="009B79D4">
              <w:rPr>
                <w:rFonts w:ascii="Arial" w:hAnsi="Arial" w:cs="Arial"/>
                <w:b/>
              </w:rPr>
              <w:t>1</w:t>
            </w:r>
            <w:r>
              <w:rPr>
                <w:rFonts w:ascii="Arial" w:hAnsi="Arial" w:cs="Arial"/>
                <w:b/>
              </w:rPr>
              <w:t>1</w:t>
            </w:r>
            <w:r w:rsidRPr="009B79D4">
              <w:rPr>
                <w:rFonts w:ascii="Arial" w:hAnsi="Arial" w:cs="Arial"/>
                <w:b/>
              </w:rPr>
              <w:t xml:space="preserve"> – 1</w:t>
            </w:r>
            <w:r>
              <w:rPr>
                <w:rFonts w:ascii="Arial" w:hAnsi="Arial" w:cs="Arial"/>
                <w:b/>
              </w:rPr>
              <w:t>8</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Pr="009B79D4" w:rsidRDefault="00103C4F" w:rsidP="00BB2473">
            <w:pPr>
              <w:suppressAutoHyphens/>
              <w:autoSpaceDE w:val="0"/>
              <w:autoSpaceDN w:val="0"/>
              <w:spacing w:before="60" w:after="60"/>
              <w:jc w:val="center"/>
              <w:rPr>
                <w:rFonts w:ascii="Arial" w:hAnsi="Arial" w:cs="Arial"/>
                <w:b/>
              </w:rPr>
            </w:pPr>
            <w:r>
              <w:rPr>
                <w:rFonts w:ascii="Arial" w:hAnsi="Arial" w:cs="Arial"/>
                <w:b/>
              </w:rPr>
              <w:t>19</w:t>
            </w:r>
            <w:r w:rsidRPr="009B79D4">
              <w:rPr>
                <w:rFonts w:ascii="Arial" w:hAnsi="Arial" w:cs="Arial"/>
                <w:b/>
              </w:rPr>
              <w:t>– 2</w:t>
            </w:r>
            <w:r>
              <w:rPr>
                <w:rFonts w:ascii="Arial" w:hAnsi="Arial" w:cs="Arial"/>
                <w:b/>
              </w:rPr>
              <w:t>5</w:t>
            </w:r>
          </w:p>
        </w:tc>
        <w:tc>
          <w:tcPr>
            <w:tcW w:w="13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03C4F" w:rsidRPr="009B79D4" w:rsidRDefault="00103C4F" w:rsidP="00BB2473">
            <w:pPr>
              <w:suppressAutoHyphens/>
              <w:autoSpaceDE w:val="0"/>
              <w:autoSpaceDN w:val="0"/>
              <w:spacing w:before="60" w:after="60"/>
              <w:jc w:val="center"/>
              <w:rPr>
                <w:rFonts w:ascii="Arial" w:hAnsi="Arial" w:cs="Arial"/>
                <w:b/>
              </w:rPr>
            </w:pPr>
            <w:r w:rsidRPr="009B79D4">
              <w:rPr>
                <w:rFonts w:ascii="Arial" w:hAnsi="Arial" w:cs="Arial"/>
                <w:b/>
              </w:rPr>
              <w:t>2</w:t>
            </w:r>
            <w:r>
              <w:rPr>
                <w:rFonts w:ascii="Arial" w:hAnsi="Arial" w:cs="Arial"/>
                <w:b/>
              </w:rPr>
              <w:t>6</w:t>
            </w:r>
            <w:r w:rsidRPr="009B79D4">
              <w:rPr>
                <w:rFonts w:ascii="Arial" w:hAnsi="Arial" w:cs="Arial"/>
                <w:b/>
              </w:rPr>
              <w:t xml:space="preserve"> - 32</w:t>
            </w:r>
          </w:p>
        </w:tc>
        <w:tc>
          <w:tcPr>
            <w:tcW w:w="1344" w:type="dxa"/>
            <w:tcBorders>
              <w:left w:val="single" w:sz="4" w:space="0" w:color="auto"/>
              <w:right w:val="single" w:sz="4" w:space="0" w:color="auto"/>
            </w:tcBorders>
            <w:vAlign w:val="center"/>
          </w:tcPr>
          <w:p w:rsidR="00103C4F" w:rsidRDefault="00103C4F" w:rsidP="00BB2473">
            <w:pPr>
              <w:jc w:val="center"/>
              <w:rPr>
                <w:rFonts w:ascii="Arial" w:hAnsi="Arial" w:cs="Arial"/>
              </w:rPr>
            </w:pPr>
          </w:p>
        </w:tc>
      </w:tr>
    </w:tbl>
    <w:p w:rsidR="00CB5272" w:rsidRPr="00A97DBA" w:rsidRDefault="00CB5272" w:rsidP="00CB5272">
      <w:pPr>
        <w:spacing w:after="0" w:line="240" w:lineRule="auto"/>
        <w:rPr>
          <w:rFonts w:ascii="Arial" w:hAnsi="Arial" w:cs="Arial"/>
          <w:lang w:val="en-GB"/>
        </w:rPr>
      </w:pPr>
    </w:p>
    <w:sectPr w:rsidR="00CB5272" w:rsidRPr="00A97DBA" w:rsidSect="007F7258">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C70"/>
    <w:multiLevelType w:val="multilevel"/>
    <w:tmpl w:val="5E64B5D8"/>
    <w:lvl w:ilvl="0">
      <w:start w:val="1"/>
      <w:numFmt w:val="decimal"/>
      <w:lvlRestart w:val="0"/>
      <w:lvlText w:val="%1"/>
      <w:lvlJc w:val="left"/>
      <w:pPr>
        <w:tabs>
          <w:tab w:val="num" w:pos="567"/>
        </w:tabs>
        <w:ind w:left="567" w:hanging="567"/>
      </w:pPr>
      <w:rPr>
        <w:rFonts w:ascii="Arial" w:hAnsi="Arial" w:hint="default"/>
        <w:b w:val="0"/>
        <w:i w:val="0"/>
        <w:sz w:val="24"/>
      </w:rPr>
    </w:lvl>
    <w:lvl w:ilvl="1">
      <w:start w:val="2"/>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701"/>
        </w:tabs>
        <w:ind w:left="1701" w:hanging="567"/>
      </w:pPr>
      <w:rPr>
        <w:rFonts w:ascii="Symbol" w:hAnsi="Symbol" w:hint="default"/>
        <w:b/>
      </w:rPr>
    </w:lvl>
    <w:lvl w:ilvl="3">
      <w:start w:val="1"/>
      <w:numFmt w:val="lowerRoman"/>
      <w:lvlText w:val="%4"/>
      <w:lvlJc w:val="left"/>
      <w:pPr>
        <w:tabs>
          <w:tab w:val="num" w:pos="2268"/>
        </w:tabs>
        <w:ind w:left="2268" w:hanging="567"/>
      </w:pPr>
      <w:rPr>
        <w:rFonts w:ascii="Arial" w:hAnsi="Arial" w:hint="default"/>
        <w:b w:val="0"/>
        <w:i w:val="0"/>
        <w:sz w:val="24"/>
      </w:rPr>
    </w:lvl>
    <w:lvl w:ilvl="4">
      <w:start w:val="1"/>
      <w:numFmt w:val="bullet"/>
      <w:lvlText w:val=""/>
      <w:lvlJc w:val="left"/>
      <w:pPr>
        <w:tabs>
          <w:tab w:val="num" w:pos="1797"/>
        </w:tabs>
        <w:ind w:left="1797" w:hanging="357"/>
      </w:pPr>
      <w:rPr>
        <w:rFonts w:ascii="Symbol" w:hAnsi="Symbol" w:hint="default"/>
        <w:b/>
        <w:i w:val="0"/>
        <w:sz w:val="22"/>
      </w:rPr>
    </w:lvl>
    <w:lvl w:ilvl="5">
      <w:start w:val="1"/>
      <w:numFmt w:val="bullet"/>
      <w:lvlText w:val=""/>
      <w:lvlJc w:val="left"/>
      <w:pPr>
        <w:tabs>
          <w:tab w:val="num" w:pos="2160"/>
        </w:tabs>
        <w:ind w:left="2160" w:hanging="363"/>
      </w:pPr>
      <w:rPr>
        <w:rFonts w:ascii="Wingdings" w:hAnsi="Wingdings" w:hint="default"/>
        <w:b/>
      </w:rPr>
    </w:lvl>
    <w:lvl w:ilvl="6">
      <w:start w:val="1"/>
      <w:numFmt w:val="bullet"/>
      <w:lvlText w:val=""/>
      <w:lvlJc w:val="left"/>
      <w:pPr>
        <w:tabs>
          <w:tab w:val="num" w:pos="2517"/>
        </w:tabs>
        <w:ind w:left="2517" w:hanging="357"/>
      </w:pPr>
      <w:rPr>
        <w:rFonts w:ascii="Wingdings" w:hAnsi="Wingdings" w:hint="default"/>
        <w:b/>
      </w:rPr>
    </w:lvl>
    <w:lvl w:ilvl="7">
      <w:start w:val="1"/>
      <w:numFmt w:val="bullet"/>
      <w:lvlText w:val=""/>
      <w:lvlJc w:val="left"/>
      <w:pPr>
        <w:tabs>
          <w:tab w:val="num" w:pos="2880"/>
        </w:tabs>
        <w:ind w:left="2880" w:hanging="363"/>
      </w:pPr>
      <w:rPr>
        <w:rFonts w:ascii="Symbol" w:hAnsi="Symbol" w:hint="default"/>
        <w:b/>
      </w:rPr>
    </w:lvl>
    <w:lvl w:ilvl="8">
      <w:start w:val="1"/>
      <w:numFmt w:val="bullet"/>
      <w:lvlText w:val=""/>
      <w:lvlJc w:val="left"/>
      <w:pPr>
        <w:tabs>
          <w:tab w:val="num" w:pos="3237"/>
        </w:tabs>
        <w:ind w:left="3237" w:hanging="357"/>
      </w:pPr>
      <w:rPr>
        <w:rFonts w:ascii="Symbol" w:hAnsi="Symbol" w:hint="default"/>
        <w:b/>
      </w:rPr>
    </w:lvl>
  </w:abstractNum>
  <w:abstractNum w:abstractNumId="1">
    <w:nsid w:val="089A3301"/>
    <w:multiLevelType w:val="hybridMultilevel"/>
    <w:tmpl w:val="C8F63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577327"/>
    <w:multiLevelType w:val="hybridMultilevel"/>
    <w:tmpl w:val="FCAAC9D4"/>
    <w:lvl w:ilvl="0" w:tplc="37D06EA4">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115A66AB"/>
    <w:multiLevelType w:val="hybridMultilevel"/>
    <w:tmpl w:val="188036A0"/>
    <w:lvl w:ilvl="0" w:tplc="1CCC1EC8">
      <w:start w:val="1"/>
      <w:numFmt w:val="decimal"/>
      <w:lvlText w:val="%1."/>
      <w:lvlJc w:val="left"/>
      <w:pPr>
        <w:ind w:left="750" w:hanging="360"/>
      </w:pPr>
      <w:rPr>
        <w:b/>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4">
    <w:nsid w:val="123E119F"/>
    <w:multiLevelType w:val="hybridMultilevel"/>
    <w:tmpl w:val="A1B8A2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3D0536A"/>
    <w:multiLevelType w:val="hybridMultilevel"/>
    <w:tmpl w:val="9880C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3E15898"/>
    <w:multiLevelType w:val="hybridMultilevel"/>
    <w:tmpl w:val="FD261FB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4FD54BB"/>
    <w:multiLevelType w:val="hybridMultilevel"/>
    <w:tmpl w:val="EDD006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77F22C8"/>
    <w:multiLevelType w:val="hybridMultilevel"/>
    <w:tmpl w:val="29701C10"/>
    <w:lvl w:ilvl="0" w:tplc="1409000F">
      <w:start w:val="1"/>
      <w:numFmt w:val="decimal"/>
      <w:lvlText w:val="%1."/>
      <w:lvlJc w:val="left"/>
      <w:pPr>
        <w:ind w:left="750" w:hanging="360"/>
      </w:p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9">
    <w:nsid w:val="20F457CF"/>
    <w:multiLevelType w:val="hybridMultilevel"/>
    <w:tmpl w:val="FCAAC9D4"/>
    <w:lvl w:ilvl="0" w:tplc="37D06EA4">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29962466"/>
    <w:multiLevelType w:val="hybridMultilevel"/>
    <w:tmpl w:val="49DAA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F871B79"/>
    <w:multiLevelType w:val="hybridMultilevel"/>
    <w:tmpl w:val="4F4EE7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F9A5DFE"/>
    <w:multiLevelType w:val="hybridMultilevel"/>
    <w:tmpl w:val="6084278A"/>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3">
    <w:nsid w:val="2FC963DF"/>
    <w:multiLevelType w:val="hybridMultilevel"/>
    <w:tmpl w:val="73666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BF6A68"/>
    <w:multiLevelType w:val="hybridMultilevel"/>
    <w:tmpl w:val="C81A1EA2"/>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5">
    <w:nsid w:val="3ACF4A6E"/>
    <w:multiLevelType w:val="hybridMultilevel"/>
    <w:tmpl w:val="2F1220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BB256FE"/>
    <w:multiLevelType w:val="hybridMultilevel"/>
    <w:tmpl w:val="EDD006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04974C9"/>
    <w:multiLevelType w:val="hybridMultilevel"/>
    <w:tmpl w:val="EDD006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2D52A0E"/>
    <w:multiLevelType w:val="hybridMultilevel"/>
    <w:tmpl w:val="26DE75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3A019AC"/>
    <w:multiLevelType w:val="hybridMultilevel"/>
    <w:tmpl w:val="8FF07A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60502AC"/>
    <w:multiLevelType w:val="hybridMultilevel"/>
    <w:tmpl w:val="1DB056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2497" w:hanging="360"/>
      </w:pPr>
      <w:rPr>
        <w:rFonts w:ascii="Courier New" w:hAnsi="Courier New" w:cs="Courier New" w:hint="default"/>
      </w:rPr>
    </w:lvl>
    <w:lvl w:ilvl="2" w:tplc="14090005" w:tentative="1">
      <w:start w:val="1"/>
      <w:numFmt w:val="bullet"/>
      <w:lvlText w:val=""/>
      <w:lvlJc w:val="left"/>
      <w:pPr>
        <w:ind w:left="3217" w:hanging="360"/>
      </w:pPr>
      <w:rPr>
        <w:rFonts w:ascii="Wingdings" w:hAnsi="Wingdings" w:hint="default"/>
      </w:rPr>
    </w:lvl>
    <w:lvl w:ilvl="3" w:tplc="14090001" w:tentative="1">
      <w:start w:val="1"/>
      <w:numFmt w:val="bullet"/>
      <w:lvlText w:val=""/>
      <w:lvlJc w:val="left"/>
      <w:pPr>
        <w:ind w:left="3937" w:hanging="360"/>
      </w:pPr>
      <w:rPr>
        <w:rFonts w:ascii="Symbol" w:hAnsi="Symbol" w:hint="default"/>
      </w:rPr>
    </w:lvl>
    <w:lvl w:ilvl="4" w:tplc="14090003" w:tentative="1">
      <w:start w:val="1"/>
      <w:numFmt w:val="bullet"/>
      <w:lvlText w:val="o"/>
      <w:lvlJc w:val="left"/>
      <w:pPr>
        <w:ind w:left="4657" w:hanging="360"/>
      </w:pPr>
      <w:rPr>
        <w:rFonts w:ascii="Courier New" w:hAnsi="Courier New" w:cs="Courier New" w:hint="default"/>
      </w:rPr>
    </w:lvl>
    <w:lvl w:ilvl="5" w:tplc="14090005" w:tentative="1">
      <w:start w:val="1"/>
      <w:numFmt w:val="bullet"/>
      <w:lvlText w:val=""/>
      <w:lvlJc w:val="left"/>
      <w:pPr>
        <w:ind w:left="5377" w:hanging="360"/>
      </w:pPr>
      <w:rPr>
        <w:rFonts w:ascii="Wingdings" w:hAnsi="Wingdings" w:hint="default"/>
      </w:rPr>
    </w:lvl>
    <w:lvl w:ilvl="6" w:tplc="14090001" w:tentative="1">
      <w:start w:val="1"/>
      <w:numFmt w:val="bullet"/>
      <w:lvlText w:val=""/>
      <w:lvlJc w:val="left"/>
      <w:pPr>
        <w:ind w:left="6097" w:hanging="360"/>
      </w:pPr>
      <w:rPr>
        <w:rFonts w:ascii="Symbol" w:hAnsi="Symbol" w:hint="default"/>
      </w:rPr>
    </w:lvl>
    <w:lvl w:ilvl="7" w:tplc="14090003" w:tentative="1">
      <w:start w:val="1"/>
      <w:numFmt w:val="bullet"/>
      <w:lvlText w:val="o"/>
      <w:lvlJc w:val="left"/>
      <w:pPr>
        <w:ind w:left="6817" w:hanging="360"/>
      </w:pPr>
      <w:rPr>
        <w:rFonts w:ascii="Courier New" w:hAnsi="Courier New" w:cs="Courier New" w:hint="default"/>
      </w:rPr>
    </w:lvl>
    <w:lvl w:ilvl="8" w:tplc="14090005" w:tentative="1">
      <w:start w:val="1"/>
      <w:numFmt w:val="bullet"/>
      <w:lvlText w:val=""/>
      <w:lvlJc w:val="left"/>
      <w:pPr>
        <w:ind w:left="7537" w:hanging="360"/>
      </w:pPr>
      <w:rPr>
        <w:rFonts w:ascii="Wingdings" w:hAnsi="Wingdings" w:hint="default"/>
      </w:rPr>
    </w:lvl>
  </w:abstractNum>
  <w:abstractNum w:abstractNumId="21">
    <w:nsid w:val="48720932"/>
    <w:multiLevelType w:val="hybridMultilevel"/>
    <w:tmpl w:val="ED36EBF6"/>
    <w:lvl w:ilvl="0" w:tplc="B77A0B02">
      <w:start w:val="1"/>
      <w:numFmt w:val="bullet"/>
      <w:pStyle w:val="TextBulleted"/>
      <w:lvlText w:val=""/>
      <w:lvlJc w:val="left"/>
      <w:pPr>
        <w:tabs>
          <w:tab w:val="num" w:pos="369"/>
        </w:tabs>
        <w:ind w:left="369" w:hanging="369"/>
      </w:pPr>
      <w:rPr>
        <w:rFonts w:ascii="Symbol" w:hAnsi="Symbol" w:hint="default"/>
        <w:b w:val="0"/>
        <w:i w:val="0"/>
        <w:sz w:val="20"/>
      </w:rPr>
    </w:lvl>
    <w:lvl w:ilvl="1" w:tplc="E514DA34">
      <w:start w:val="1"/>
      <w:numFmt w:val="bullet"/>
      <w:lvlText w:val=""/>
      <w:lvlJc w:val="left"/>
      <w:pPr>
        <w:tabs>
          <w:tab w:val="num" w:pos="1440"/>
        </w:tabs>
        <w:ind w:left="1440" w:hanging="360"/>
      </w:pPr>
      <w:rPr>
        <w:rFonts w:ascii="Symbol" w:hAnsi="Symbol" w:hint="default"/>
        <w:b w:val="0"/>
        <w:i w:val="0"/>
        <w:color w:val="auto"/>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8DA21A3"/>
    <w:multiLevelType w:val="hybridMultilevel"/>
    <w:tmpl w:val="46F22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F151797"/>
    <w:multiLevelType w:val="hybridMultilevel"/>
    <w:tmpl w:val="F4FC2F2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03301C0"/>
    <w:multiLevelType w:val="hybridMultilevel"/>
    <w:tmpl w:val="AAD0961E"/>
    <w:lvl w:ilvl="0" w:tplc="14090003">
      <w:start w:val="1"/>
      <w:numFmt w:val="bullet"/>
      <w:lvlText w:val="o"/>
      <w:lvlJc w:val="left"/>
      <w:pPr>
        <w:ind w:left="1459" w:hanging="360"/>
      </w:pPr>
      <w:rPr>
        <w:rFonts w:ascii="Courier New" w:hAnsi="Courier New" w:cs="Courier New" w:hint="default"/>
      </w:rPr>
    </w:lvl>
    <w:lvl w:ilvl="1" w:tplc="14090003" w:tentative="1">
      <w:start w:val="1"/>
      <w:numFmt w:val="bullet"/>
      <w:lvlText w:val="o"/>
      <w:lvlJc w:val="left"/>
      <w:pPr>
        <w:ind w:left="2179" w:hanging="360"/>
      </w:pPr>
      <w:rPr>
        <w:rFonts w:ascii="Courier New" w:hAnsi="Courier New" w:cs="Courier New" w:hint="default"/>
      </w:rPr>
    </w:lvl>
    <w:lvl w:ilvl="2" w:tplc="14090005" w:tentative="1">
      <w:start w:val="1"/>
      <w:numFmt w:val="bullet"/>
      <w:lvlText w:val=""/>
      <w:lvlJc w:val="left"/>
      <w:pPr>
        <w:ind w:left="2899" w:hanging="360"/>
      </w:pPr>
      <w:rPr>
        <w:rFonts w:ascii="Wingdings" w:hAnsi="Wingdings" w:hint="default"/>
      </w:rPr>
    </w:lvl>
    <w:lvl w:ilvl="3" w:tplc="14090001" w:tentative="1">
      <w:start w:val="1"/>
      <w:numFmt w:val="bullet"/>
      <w:lvlText w:val=""/>
      <w:lvlJc w:val="left"/>
      <w:pPr>
        <w:ind w:left="3619" w:hanging="360"/>
      </w:pPr>
      <w:rPr>
        <w:rFonts w:ascii="Symbol" w:hAnsi="Symbol" w:hint="default"/>
      </w:rPr>
    </w:lvl>
    <w:lvl w:ilvl="4" w:tplc="14090003" w:tentative="1">
      <w:start w:val="1"/>
      <w:numFmt w:val="bullet"/>
      <w:lvlText w:val="o"/>
      <w:lvlJc w:val="left"/>
      <w:pPr>
        <w:ind w:left="4339" w:hanging="360"/>
      </w:pPr>
      <w:rPr>
        <w:rFonts w:ascii="Courier New" w:hAnsi="Courier New" w:cs="Courier New" w:hint="default"/>
      </w:rPr>
    </w:lvl>
    <w:lvl w:ilvl="5" w:tplc="14090005" w:tentative="1">
      <w:start w:val="1"/>
      <w:numFmt w:val="bullet"/>
      <w:lvlText w:val=""/>
      <w:lvlJc w:val="left"/>
      <w:pPr>
        <w:ind w:left="5059" w:hanging="360"/>
      </w:pPr>
      <w:rPr>
        <w:rFonts w:ascii="Wingdings" w:hAnsi="Wingdings" w:hint="default"/>
      </w:rPr>
    </w:lvl>
    <w:lvl w:ilvl="6" w:tplc="14090001" w:tentative="1">
      <w:start w:val="1"/>
      <w:numFmt w:val="bullet"/>
      <w:lvlText w:val=""/>
      <w:lvlJc w:val="left"/>
      <w:pPr>
        <w:ind w:left="5779" w:hanging="360"/>
      </w:pPr>
      <w:rPr>
        <w:rFonts w:ascii="Symbol" w:hAnsi="Symbol" w:hint="default"/>
      </w:rPr>
    </w:lvl>
    <w:lvl w:ilvl="7" w:tplc="14090003" w:tentative="1">
      <w:start w:val="1"/>
      <w:numFmt w:val="bullet"/>
      <w:lvlText w:val="o"/>
      <w:lvlJc w:val="left"/>
      <w:pPr>
        <w:ind w:left="6499" w:hanging="360"/>
      </w:pPr>
      <w:rPr>
        <w:rFonts w:ascii="Courier New" w:hAnsi="Courier New" w:cs="Courier New" w:hint="default"/>
      </w:rPr>
    </w:lvl>
    <w:lvl w:ilvl="8" w:tplc="14090005" w:tentative="1">
      <w:start w:val="1"/>
      <w:numFmt w:val="bullet"/>
      <w:lvlText w:val=""/>
      <w:lvlJc w:val="left"/>
      <w:pPr>
        <w:ind w:left="7219" w:hanging="360"/>
      </w:pPr>
      <w:rPr>
        <w:rFonts w:ascii="Wingdings" w:hAnsi="Wingdings" w:hint="default"/>
      </w:rPr>
    </w:lvl>
  </w:abstractNum>
  <w:abstractNum w:abstractNumId="25">
    <w:nsid w:val="51283F48"/>
    <w:multiLevelType w:val="hybridMultilevel"/>
    <w:tmpl w:val="C20843B0"/>
    <w:lvl w:ilvl="0" w:tplc="34225CD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77B61B6"/>
    <w:multiLevelType w:val="hybridMultilevel"/>
    <w:tmpl w:val="AC0CE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8353ACE"/>
    <w:multiLevelType w:val="hybridMultilevel"/>
    <w:tmpl w:val="8D8A4A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8370747"/>
    <w:multiLevelType w:val="hybridMultilevel"/>
    <w:tmpl w:val="D77E7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B982F86"/>
    <w:multiLevelType w:val="hybridMultilevel"/>
    <w:tmpl w:val="1DDE14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C340219"/>
    <w:multiLevelType w:val="hybridMultilevel"/>
    <w:tmpl w:val="A1B8A2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C393CD6"/>
    <w:multiLevelType w:val="hybridMultilevel"/>
    <w:tmpl w:val="4530A53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E0F3F5A"/>
    <w:multiLevelType w:val="hybridMultilevel"/>
    <w:tmpl w:val="9CE47D1E"/>
    <w:lvl w:ilvl="0" w:tplc="88024A44">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33">
    <w:nsid w:val="64B12B5F"/>
    <w:multiLevelType w:val="hybridMultilevel"/>
    <w:tmpl w:val="188C0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50A7C5F"/>
    <w:multiLevelType w:val="hybridMultilevel"/>
    <w:tmpl w:val="EDD006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EC84D97"/>
    <w:multiLevelType w:val="hybridMultilevel"/>
    <w:tmpl w:val="4530A53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0CD46C6"/>
    <w:multiLevelType w:val="hybridMultilevel"/>
    <w:tmpl w:val="BBC4D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270068A"/>
    <w:multiLevelType w:val="hybridMultilevel"/>
    <w:tmpl w:val="EDD006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7831F33"/>
    <w:multiLevelType w:val="hybridMultilevel"/>
    <w:tmpl w:val="18EEBF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BC16C3A"/>
    <w:multiLevelType w:val="hybridMultilevel"/>
    <w:tmpl w:val="BCB287D8"/>
    <w:lvl w:ilvl="0" w:tplc="14090001">
      <w:start w:val="1"/>
      <w:numFmt w:val="bullet"/>
      <w:lvlText w:val=""/>
      <w:lvlJc w:val="left"/>
      <w:pPr>
        <w:ind w:left="1777" w:hanging="360"/>
      </w:pPr>
      <w:rPr>
        <w:rFonts w:ascii="Symbol" w:hAnsi="Symbol" w:hint="default"/>
      </w:rPr>
    </w:lvl>
    <w:lvl w:ilvl="1" w:tplc="14090003" w:tentative="1">
      <w:start w:val="1"/>
      <w:numFmt w:val="bullet"/>
      <w:lvlText w:val="o"/>
      <w:lvlJc w:val="left"/>
      <w:pPr>
        <w:ind w:left="2497" w:hanging="360"/>
      </w:pPr>
      <w:rPr>
        <w:rFonts w:ascii="Courier New" w:hAnsi="Courier New" w:cs="Courier New" w:hint="default"/>
      </w:rPr>
    </w:lvl>
    <w:lvl w:ilvl="2" w:tplc="14090005" w:tentative="1">
      <w:start w:val="1"/>
      <w:numFmt w:val="bullet"/>
      <w:lvlText w:val=""/>
      <w:lvlJc w:val="left"/>
      <w:pPr>
        <w:ind w:left="3217" w:hanging="360"/>
      </w:pPr>
      <w:rPr>
        <w:rFonts w:ascii="Wingdings" w:hAnsi="Wingdings" w:hint="default"/>
      </w:rPr>
    </w:lvl>
    <w:lvl w:ilvl="3" w:tplc="14090001" w:tentative="1">
      <w:start w:val="1"/>
      <w:numFmt w:val="bullet"/>
      <w:lvlText w:val=""/>
      <w:lvlJc w:val="left"/>
      <w:pPr>
        <w:ind w:left="3937" w:hanging="360"/>
      </w:pPr>
      <w:rPr>
        <w:rFonts w:ascii="Symbol" w:hAnsi="Symbol" w:hint="default"/>
      </w:rPr>
    </w:lvl>
    <w:lvl w:ilvl="4" w:tplc="14090003" w:tentative="1">
      <w:start w:val="1"/>
      <w:numFmt w:val="bullet"/>
      <w:lvlText w:val="o"/>
      <w:lvlJc w:val="left"/>
      <w:pPr>
        <w:ind w:left="4657" w:hanging="360"/>
      </w:pPr>
      <w:rPr>
        <w:rFonts w:ascii="Courier New" w:hAnsi="Courier New" w:cs="Courier New" w:hint="default"/>
      </w:rPr>
    </w:lvl>
    <w:lvl w:ilvl="5" w:tplc="14090005" w:tentative="1">
      <w:start w:val="1"/>
      <w:numFmt w:val="bullet"/>
      <w:lvlText w:val=""/>
      <w:lvlJc w:val="left"/>
      <w:pPr>
        <w:ind w:left="5377" w:hanging="360"/>
      </w:pPr>
      <w:rPr>
        <w:rFonts w:ascii="Wingdings" w:hAnsi="Wingdings" w:hint="default"/>
      </w:rPr>
    </w:lvl>
    <w:lvl w:ilvl="6" w:tplc="14090001" w:tentative="1">
      <w:start w:val="1"/>
      <w:numFmt w:val="bullet"/>
      <w:lvlText w:val=""/>
      <w:lvlJc w:val="left"/>
      <w:pPr>
        <w:ind w:left="6097" w:hanging="360"/>
      </w:pPr>
      <w:rPr>
        <w:rFonts w:ascii="Symbol" w:hAnsi="Symbol" w:hint="default"/>
      </w:rPr>
    </w:lvl>
    <w:lvl w:ilvl="7" w:tplc="14090003" w:tentative="1">
      <w:start w:val="1"/>
      <w:numFmt w:val="bullet"/>
      <w:lvlText w:val="o"/>
      <w:lvlJc w:val="left"/>
      <w:pPr>
        <w:ind w:left="6817" w:hanging="360"/>
      </w:pPr>
      <w:rPr>
        <w:rFonts w:ascii="Courier New" w:hAnsi="Courier New" w:cs="Courier New" w:hint="default"/>
      </w:rPr>
    </w:lvl>
    <w:lvl w:ilvl="8" w:tplc="14090005" w:tentative="1">
      <w:start w:val="1"/>
      <w:numFmt w:val="bullet"/>
      <w:lvlText w:val=""/>
      <w:lvlJc w:val="left"/>
      <w:pPr>
        <w:ind w:left="7537" w:hanging="360"/>
      </w:pPr>
      <w:rPr>
        <w:rFonts w:ascii="Wingdings" w:hAnsi="Wingdings" w:hint="default"/>
      </w:rPr>
    </w:lvl>
  </w:abstractNum>
  <w:abstractNum w:abstractNumId="40">
    <w:nsid w:val="7C406879"/>
    <w:multiLevelType w:val="hybridMultilevel"/>
    <w:tmpl w:val="8FF07A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C941E68"/>
    <w:multiLevelType w:val="hybridMultilevel"/>
    <w:tmpl w:val="95844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F51087A"/>
    <w:multiLevelType w:val="hybridMultilevel"/>
    <w:tmpl w:val="8FF07A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36"/>
  </w:num>
  <w:num w:numId="3">
    <w:abstractNumId w:val="41"/>
  </w:num>
  <w:num w:numId="4">
    <w:abstractNumId w:val="25"/>
  </w:num>
  <w:num w:numId="5">
    <w:abstractNumId w:val="27"/>
  </w:num>
  <w:num w:numId="6">
    <w:abstractNumId w:val="21"/>
  </w:num>
  <w:num w:numId="7">
    <w:abstractNumId w:val="39"/>
  </w:num>
  <w:num w:numId="8">
    <w:abstractNumId w:val="2"/>
  </w:num>
  <w:num w:numId="9">
    <w:abstractNumId w:val="28"/>
  </w:num>
  <w:num w:numId="10">
    <w:abstractNumId w:val="11"/>
  </w:num>
  <w:num w:numId="11">
    <w:abstractNumId w:val="26"/>
  </w:num>
  <w:num w:numId="12">
    <w:abstractNumId w:val="33"/>
  </w:num>
  <w:num w:numId="13">
    <w:abstractNumId w:val="10"/>
  </w:num>
  <w:num w:numId="14">
    <w:abstractNumId w:val="19"/>
  </w:num>
  <w:num w:numId="15">
    <w:abstractNumId w:val="23"/>
  </w:num>
  <w:num w:numId="16">
    <w:abstractNumId w:val="38"/>
  </w:num>
  <w:num w:numId="17">
    <w:abstractNumId w:val="32"/>
  </w:num>
  <w:num w:numId="18">
    <w:abstractNumId w:val="6"/>
  </w:num>
  <w:num w:numId="19">
    <w:abstractNumId w:val="20"/>
  </w:num>
  <w:num w:numId="20">
    <w:abstractNumId w:val="35"/>
  </w:num>
  <w:num w:numId="21">
    <w:abstractNumId w:val="18"/>
  </w:num>
  <w:num w:numId="22">
    <w:abstractNumId w:val="4"/>
  </w:num>
  <w:num w:numId="23">
    <w:abstractNumId w:val="30"/>
  </w:num>
  <w:num w:numId="24">
    <w:abstractNumId w:val="9"/>
  </w:num>
  <w:num w:numId="25">
    <w:abstractNumId w:val="29"/>
  </w:num>
  <w:num w:numId="26">
    <w:abstractNumId w:val="42"/>
  </w:num>
  <w:num w:numId="27">
    <w:abstractNumId w:val="40"/>
  </w:num>
  <w:num w:numId="28">
    <w:abstractNumId w:val="37"/>
  </w:num>
  <w:num w:numId="29">
    <w:abstractNumId w:val="17"/>
  </w:num>
  <w:num w:numId="30">
    <w:abstractNumId w:val="34"/>
  </w:num>
  <w:num w:numId="31">
    <w:abstractNumId w:val="7"/>
  </w:num>
  <w:num w:numId="32">
    <w:abstractNumId w:val="31"/>
  </w:num>
  <w:num w:numId="33">
    <w:abstractNumId w:val="8"/>
  </w:num>
  <w:num w:numId="34">
    <w:abstractNumId w:val="22"/>
  </w:num>
  <w:num w:numId="35">
    <w:abstractNumId w:val="3"/>
  </w:num>
  <w:num w:numId="36">
    <w:abstractNumId w:val="24"/>
  </w:num>
  <w:num w:numId="37">
    <w:abstractNumId w:val="12"/>
  </w:num>
  <w:num w:numId="38">
    <w:abstractNumId w:val="13"/>
  </w:num>
  <w:num w:numId="39">
    <w:abstractNumId w:val="1"/>
  </w:num>
  <w:num w:numId="40">
    <w:abstractNumId w:val="15"/>
  </w:num>
  <w:num w:numId="41">
    <w:abstractNumId w:val="5"/>
  </w:num>
  <w:num w:numId="42">
    <w:abstractNumId w:val="1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BD"/>
    <w:rsid w:val="00000D96"/>
    <w:rsid w:val="000264A1"/>
    <w:rsid w:val="00026DBB"/>
    <w:rsid w:val="000A604A"/>
    <w:rsid w:val="000C321A"/>
    <w:rsid w:val="000E5811"/>
    <w:rsid w:val="000F6A3A"/>
    <w:rsid w:val="001019AD"/>
    <w:rsid w:val="00103C4F"/>
    <w:rsid w:val="001169E6"/>
    <w:rsid w:val="00145561"/>
    <w:rsid w:val="0015440F"/>
    <w:rsid w:val="001617C4"/>
    <w:rsid w:val="00162DFD"/>
    <w:rsid w:val="00194683"/>
    <w:rsid w:val="001D0E9C"/>
    <w:rsid w:val="001D1A7E"/>
    <w:rsid w:val="00225212"/>
    <w:rsid w:val="00247D07"/>
    <w:rsid w:val="0025367B"/>
    <w:rsid w:val="00267230"/>
    <w:rsid w:val="0028381B"/>
    <w:rsid w:val="002D17D4"/>
    <w:rsid w:val="002E088B"/>
    <w:rsid w:val="002E73D2"/>
    <w:rsid w:val="00303738"/>
    <w:rsid w:val="003160FA"/>
    <w:rsid w:val="003609E4"/>
    <w:rsid w:val="00390EBD"/>
    <w:rsid w:val="00392F7F"/>
    <w:rsid w:val="0039318B"/>
    <w:rsid w:val="003A64DD"/>
    <w:rsid w:val="003C1BE3"/>
    <w:rsid w:val="003D6D23"/>
    <w:rsid w:val="00462C0E"/>
    <w:rsid w:val="004749E7"/>
    <w:rsid w:val="004A46EB"/>
    <w:rsid w:val="004C3070"/>
    <w:rsid w:val="004C40A0"/>
    <w:rsid w:val="004E562E"/>
    <w:rsid w:val="0050311C"/>
    <w:rsid w:val="00507BA1"/>
    <w:rsid w:val="005115AC"/>
    <w:rsid w:val="00511ADD"/>
    <w:rsid w:val="00513CF4"/>
    <w:rsid w:val="005453C1"/>
    <w:rsid w:val="00587B0C"/>
    <w:rsid w:val="005C31BB"/>
    <w:rsid w:val="00607146"/>
    <w:rsid w:val="00631E51"/>
    <w:rsid w:val="00640862"/>
    <w:rsid w:val="0064223F"/>
    <w:rsid w:val="00672A62"/>
    <w:rsid w:val="006C7796"/>
    <w:rsid w:val="006D402B"/>
    <w:rsid w:val="00766533"/>
    <w:rsid w:val="00766FB9"/>
    <w:rsid w:val="007679FD"/>
    <w:rsid w:val="00786153"/>
    <w:rsid w:val="007B1719"/>
    <w:rsid w:val="007D0CEE"/>
    <w:rsid w:val="007D6672"/>
    <w:rsid w:val="007F7258"/>
    <w:rsid w:val="0080602E"/>
    <w:rsid w:val="008640FF"/>
    <w:rsid w:val="00873476"/>
    <w:rsid w:val="00890149"/>
    <w:rsid w:val="008A1B25"/>
    <w:rsid w:val="008B1867"/>
    <w:rsid w:val="008F5735"/>
    <w:rsid w:val="00923355"/>
    <w:rsid w:val="00936890"/>
    <w:rsid w:val="009435B6"/>
    <w:rsid w:val="00971B58"/>
    <w:rsid w:val="00971FF6"/>
    <w:rsid w:val="009A0CDC"/>
    <w:rsid w:val="009B438D"/>
    <w:rsid w:val="009E4FC1"/>
    <w:rsid w:val="00A20B81"/>
    <w:rsid w:val="00A41377"/>
    <w:rsid w:val="00A56C03"/>
    <w:rsid w:val="00A90066"/>
    <w:rsid w:val="00A97DBA"/>
    <w:rsid w:val="00A97FE1"/>
    <w:rsid w:val="00AB2D92"/>
    <w:rsid w:val="00AD716A"/>
    <w:rsid w:val="00AF444E"/>
    <w:rsid w:val="00B1074F"/>
    <w:rsid w:val="00B2224D"/>
    <w:rsid w:val="00B84C1F"/>
    <w:rsid w:val="00BE1728"/>
    <w:rsid w:val="00C2024D"/>
    <w:rsid w:val="00C55939"/>
    <w:rsid w:val="00C74B50"/>
    <w:rsid w:val="00C96F9C"/>
    <w:rsid w:val="00CB5272"/>
    <w:rsid w:val="00CC5719"/>
    <w:rsid w:val="00CE1BDB"/>
    <w:rsid w:val="00D27994"/>
    <w:rsid w:val="00D42769"/>
    <w:rsid w:val="00D81F1D"/>
    <w:rsid w:val="00DB6344"/>
    <w:rsid w:val="00DC050D"/>
    <w:rsid w:val="00DD3D4E"/>
    <w:rsid w:val="00DE0535"/>
    <w:rsid w:val="00DF2598"/>
    <w:rsid w:val="00DF5182"/>
    <w:rsid w:val="00E30C7B"/>
    <w:rsid w:val="00E77C62"/>
    <w:rsid w:val="00E91871"/>
    <w:rsid w:val="00ED538C"/>
    <w:rsid w:val="00EE2F1A"/>
    <w:rsid w:val="00FA32CE"/>
    <w:rsid w:val="00FA7FB5"/>
    <w:rsid w:val="00FF17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EBD"/>
    <w:pPr>
      <w:ind w:left="720"/>
      <w:contextualSpacing/>
    </w:pPr>
  </w:style>
  <w:style w:type="paragraph" w:customStyle="1" w:styleId="TextNormal">
    <w:name w:val="*Text Normal"/>
    <w:rsid w:val="00390EBD"/>
    <w:pPr>
      <w:keepNext/>
      <w:keepLines/>
      <w:autoSpaceDE w:val="0"/>
      <w:autoSpaceDN w:val="0"/>
      <w:adjustRightInd w:val="0"/>
      <w:spacing w:before="60" w:after="60" w:line="240" w:lineRule="auto"/>
    </w:pPr>
    <w:rPr>
      <w:rFonts w:ascii="Arial" w:eastAsia="Times New Roman" w:hAnsi="Arial" w:cs="Arial"/>
      <w:bCs/>
      <w:sz w:val="20"/>
      <w:lang w:val="en-GB" w:eastAsia="en-NZ"/>
    </w:rPr>
  </w:style>
  <w:style w:type="paragraph" w:customStyle="1" w:styleId="TextBulleted">
    <w:name w:val="*Text Bulleted"/>
    <w:basedOn w:val="Normal"/>
    <w:rsid w:val="00390EBD"/>
    <w:pPr>
      <w:numPr>
        <w:numId w:val="6"/>
      </w:numPr>
      <w:tabs>
        <w:tab w:val="clear" w:pos="369"/>
      </w:tabs>
      <w:autoSpaceDE w:val="0"/>
      <w:autoSpaceDN w:val="0"/>
      <w:spacing w:before="60" w:after="60" w:line="240" w:lineRule="auto"/>
      <w:ind w:left="170" w:hanging="170"/>
    </w:pPr>
    <w:rPr>
      <w:rFonts w:ascii="Arial" w:eastAsia="Times New Roman" w:hAnsi="Arial" w:cs="Arial"/>
      <w:sz w:val="20"/>
      <w:lang w:val="en-AU" w:eastAsia="en-US"/>
    </w:rPr>
  </w:style>
  <w:style w:type="paragraph" w:styleId="BalloonText">
    <w:name w:val="Balloon Text"/>
    <w:basedOn w:val="Normal"/>
    <w:link w:val="BalloonTextChar"/>
    <w:uiPriority w:val="99"/>
    <w:semiHidden/>
    <w:unhideWhenUsed/>
    <w:rsid w:val="009B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8D"/>
    <w:rPr>
      <w:rFonts w:ascii="Tahoma" w:hAnsi="Tahoma" w:cs="Tahoma"/>
      <w:sz w:val="16"/>
      <w:szCs w:val="16"/>
    </w:rPr>
  </w:style>
  <w:style w:type="paragraph" w:styleId="Caption">
    <w:name w:val="caption"/>
    <w:basedOn w:val="Normal"/>
    <w:next w:val="Normal"/>
    <w:qFormat/>
    <w:rsid w:val="00511ADD"/>
    <w:pPr>
      <w:spacing w:after="0" w:line="240" w:lineRule="auto"/>
    </w:pPr>
    <w:rPr>
      <w:rFonts w:ascii="Times New Roman" w:eastAsia="Times New Roman" w:hAnsi="Times New Roman" w:cs="Times New Roman"/>
      <w:sz w:val="28"/>
      <w:szCs w:val="24"/>
      <w:lang w:val="en-GB" w:eastAsia="en-US"/>
    </w:rPr>
  </w:style>
  <w:style w:type="paragraph" w:customStyle="1" w:styleId="Spacer">
    <w:name w:val="*Spacer"/>
    <w:basedOn w:val="Normal"/>
    <w:rsid w:val="00511ADD"/>
    <w:pPr>
      <w:autoSpaceDE w:val="0"/>
      <w:autoSpaceDN w:val="0"/>
      <w:spacing w:before="60" w:after="60" w:line="240" w:lineRule="auto"/>
    </w:pPr>
    <w:rPr>
      <w:rFonts w:ascii="Arial" w:eastAsia="Times New Roman" w:hAnsi="Arial" w:cs="Times New Roman"/>
      <w:sz w:val="20"/>
      <w:szCs w:val="24"/>
      <w:lang w:val="en-AU" w:eastAsia="en-US"/>
    </w:rPr>
  </w:style>
  <w:style w:type="paragraph" w:customStyle="1" w:styleId="HeadingTable">
    <w:name w:val="*Heading Table"/>
    <w:basedOn w:val="Normal"/>
    <w:rsid w:val="00511ADD"/>
    <w:pPr>
      <w:autoSpaceDE w:val="0"/>
      <w:autoSpaceDN w:val="0"/>
      <w:spacing w:before="60" w:after="60" w:line="240" w:lineRule="auto"/>
      <w:jc w:val="center"/>
    </w:pPr>
    <w:rPr>
      <w:rFonts w:ascii="Arial" w:eastAsia="Times New Roman" w:hAnsi="Arial" w:cs="Times New Roman"/>
      <w:b/>
      <w:sz w:val="20"/>
      <w:szCs w:val="24"/>
      <w:lang w:val="en-AU" w:eastAsia="en-US"/>
    </w:rPr>
  </w:style>
  <w:style w:type="paragraph" w:customStyle="1" w:styleId="HeadingSub">
    <w:name w:val="*Heading Sub"/>
    <w:basedOn w:val="Normal"/>
    <w:next w:val="Spacer"/>
    <w:link w:val="HeadingSubCharChar"/>
    <w:rsid w:val="00511ADD"/>
    <w:pPr>
      <w:spacing w:after="120" w:line="240" w:lineRule="auto"/>
    </w:pPr>
    <w:rPr>
      <w:rFonts w:ascii="Arial" w:eastAsia="Times New Roman" w:hAnsi="Arial" w:cs="Times New Roman"/>
      <w:b/>
      <w:szCs w:val="20"/>
      <w:lang w:val="en-GB" w:eastAsia="en-US"/>
    </w:rPr>
  </w:style>
  <w:style w:type="character" w:customStyle="1" w:styleId="HeadingSubCharChar">
    <w:name w:val="*Heading Sub Char Char"/>
    <w:link w:val="HeadingSub"/>
    <w:rsid w:val="00511ADD"/>
    <w:rPr>
      <w:rFonts w:ascii="Arial" w:eastAsia="Times New Roman" w:hAnsi="Arial" w:cs="Times New Roman"/>
      <w:b/>
      <w:szCs w:val="20"/>
      <w:lang w:val="en-GB" w:eastAsia="en-US"/>
    </w:rPr>
  </w:style>
  <w:style w:type="paragraph" w:styleId="BodyText">
    <w:name w:val="Body Text"/>
    <w:basedOn w:val="Normal"/>
    <w:link w:val="BodyTextChar"/>
    <w:semiHidden/>
    <w:rsid w:val="005453C1"/>
    <w:pPr>
      <w:spacing w:after="0" w:line="240" w:lineRule="auto"/>
      <w:jc w:val="center"/>
    </w:pPr>
    <w:rPr>
      <w:rFonts w:ascii="Arial" w:eastAsia="Times New Roman" w:hAnsi="Arial" w:cs="Arial"/>
      <w:sz w:val="40"/>
      <w:szCs w:val="24"/>
      <w:lang w:val="en-AU" w:eastAsia="en-US"/>
    </w:rPr>
  </w:style>
  <w:style w:type="character" w:customStyle="1" w:styleId="BodyTextChar">
    <w:name w:val="Body Text Char"/>
    <w:basedOn w:val="DefaultParagraphFont"/>
    <w:link w:val="BodyText"/>
    <w:semiHidden/>
    <w:rsid w:val="005453C1"/>
    <w:rPr>
      <w:rFonts w:ascii="Arial" w:eastAsia="Times New Roman" w:hAnsi="Arial" w:cs="Arial"/>
      <w:sz w:val="40"/>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EBD"/>
    <w:pPr>
      <w:ind w:left="720"/>
      <w:contextualSpacing/>
    </w:pPr>
  </w:style>
  <w:style w:type="paragraph" w:customStyle="1" w:styleId="TextNormal">
    <w:name w:val="*Text Normal"/>
    <w:rsid w:val="00390EBD"/>
    <w:pPr>
      <w:keepNext/>
      <w:keepLines/>
      <w:autoSpaceDE w:val="0"/>
      <w:autoSpaceDN w:val="0"/>
      <w:adjustRightInd w:val="0"/>
      <w:spacing w:before="60" w:after="60" w:line="240" w:lineRule="auto"/>
    </w:pPr>
    <w:rPr>
      <w:rFonts w:ascii="Arial" w:eastAsia="Times New Roman" w:hAnsi="Arial" w:cs="Arial"/>
      <w:bCs/>
      <w:sz w:val="20"/>
      <w:lang w:val="en-GB" w:eastAsia="en-NZ"/>
    </w:rPr>
  </w:style>
  <w:style w:type="paragraph" w:customStyle="1" w:styleId="TextBulleted">
    <w:name w:val="*Text Bulleted"/>
    <w:basedOn w:val="Normal"/>
    <w:rsid w:val="00390EBD"/>
    <w:pPr>
      <w:numPr>
        <w:numId w:val="6"/>
      </w:numPr>
      <w:tabs>
        <w:tab w:val="clear" w:pos="369"/>
      </w:tabs>
      <w:autoSpaceDE w:val="0"/>
      <w:autoSpaceDN w:val="0"/>
      <w:spacing w:before="60" w:after="60" w:line="240" w:lineRule="auto"/>
      <w:ind w:left="170" w:hanging="170"/>
    </w:pPr>
    <w:rPr>
      <w:rFonts w:ascii="Arial" w:eastAsia="Times New Roman" w:hAnsi="Arial" w:cs="Arial"/>
      <w:sz w:val="20"/>
      <w:lang w:val="en-AU" w:eastAsia="en-US"/>
    </w:rPr>
  </w:style>
  <w:style w:type="paragraph" w:styleId="BalloonText">
    <w:name w:val="Balloon Text"/>
    <w:basedOn w:val="Normal"/>
    <w:link w:val="BalloonTextChar"/>
    <w:uiPriority w:val="99"/>
    <w:semiHidden/>
    <w:unhideWhenUsed/>
    <w:rsid w:val="009B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8D"/>
    <w:rPr>
      <w:rFonts w:ascii="Tahoma" w:hAnsi="Tahoma" w:cs="Tahoma"/>
      <w:sz w:val="16"/>
      <w:szCs w:val="16"/>
    </w:rPr>
  </w:style>
  <w:style w:type="paragraph" w:styleId="Caption">
    <w:name w:val="caption"/>
    <w:basedOn w:val="Normal"/>
    <w:next w:val="Normal"/>
    <w:qFormat/>
    <w:rsid w:val="00511ADD"/>
    <w:pPr>
      <w:spacing w:after="0" w:line="240" w:lineRule="auto"/>
    </w:pPr>
    <w:rPr>
      <w:rFonts w:ascii="Times New Roman" w:eastAsia="Times New Roman" w:hAnsi="Times New Roman" w:cs="Times New Roman"/>
      <w:sz w:val="28"/>
      <w:szCs w:val="24"/>
      <w:lang w:val="en-GB" w:eastAsia="en-US"/>
    </w:rPr>
  </w:style>
  <w:style w:type="paragraph" w:customStyle="1" w:styleId="Spacer">
    <w:name w:val="*Spacer"/>
    <w:basedOn w:val="Normal"/>
    <w:rsid w:val="00511ADD"/>
    <w:pPr>
      <w:autoSpaceDE w:val="0"/>
      <w:autoSpaceDN w:val="0"/>
      <w:spacing w:before="60" w:after="60" w:line="240" w:lineRule="auto"/>
    </w:pPr>
    <w:rPr>
      <w:rFonts w:ascii="Arial" w:eastAsia="Times New Roman" w:hAnsi="Arial" w:cs="Times New Roman"/>
      <w:sz w:val="20"/>
      <w:szCs w:val="24"/>
      <w:lang w:val="en-AU" w:eastAsia="en-US"/>
    </w:rPr>
  </w:style>
  <w:style w:type="paragraph" w:customStyle="1" w:styleId="HeadingTable">
    <w:name w:val="*Heading Table"/>
    <w:basedOn w:val="Normal"/>
    <w:rsid w:val="00511ADD"/>
    <w:pPr>
      <w:autoSpaceDE w:val="0"/>
      <w:autoSpaceDN w:val="0"/>
      <w:spacing w:before="60" w:after="60" w:line="240" w:lineRule="auto"/>
      <w:jc w:val="center"/>
    </w:pPr>
    <w:rPr>
      <w:rFonts w:ascii="Arial" w:eastAsia="Times New Roman" w:hAnsi="Arial" w:cs="Times New Roman"/>
      <w:b/>
      <w:sz w:val="20"/>
      <w:szCs w:val="24"/>
      <w:lang w:val="en-AU" w:eastAsia="en-US"/>
    </w:rPr>
  </w:style>
  <w:style w:type="paragraph" w:customStyle="1" w:styleId="HeadingSub">
    <w:name w:val="*Heading Sub"/>
    <w:basedOn w:val="Normal"/>
    <w:next w:val="Spacer"/>
    <w:link w:val="HeadingSubCharChar"/>
    <w:rsid w:val="00511ADD"/>
    <w:pPr>
      <w:spacing w:after="120" w:line="240" w:lineRule="auto"/>
    </w:pPr>
    <w:rPr>
      <w:rFonts w:ascii="Arial" w:eastAsia="Times New Roman" w:hAnsi="Arial" w:cs="Times New Roman"/>
      <w:b/>
      <w:szCs w:val="20"/>
      <w:lang w:val="en-GB" w:eastAsia="en-US"/>
    </w:rPr>
  </w:style>
  <w:style w:type="character" w:customStyle="1" w:styleId="HeadingSubCharChar">
    <w:name w:val="*Heading Sub Char Char"/>
    <w:link w:val="HeadingSub"/>
    <w:rsid w:val="00511ADD"/>
    <w:rPr>
      <w:rFonts w:ascii="Arial" w:eastAsia="Times New Roman" w:hAnsi="Arial" w:cs="Times New Roman"/>
      <w:b/>
      <w:szCs w:val="20"/>
      <w:lang w:val="en-GB" w:eastAsia="en-US"/>
    </w:rPr>
  </w:style>
  <w:style w:type="paragraph" w:styleId="BodyText">
    <w:name w:val="Body Text"/>
    <w:basedOn w:val="Normal"/>
    <w:link w:val="BodyTextChar"/>
    <w:semiHidden/>
    <w:rsid w:val="005453C1"/>
    <w:pPr>
      <w:spacing w:after="0" w:line="240" w:lineRule="auto"/>
      <w:jc w:val="center"/>
    </w:pPr>
    <w:rPr>
      <w:rFonts w:ascii="Arial" w:eastAsia="Times New Roman" w:hAnsi="Arial" w:cs="Arial"/>
      <w:sz w:val="40"/>
      <w:szCs w:val="24"/>
      <w:lang w:val="en-AU" w:eastAsia="en-US"/>
    </w:rPr>
  </w:style>
  <w:style w:type="character" w:customStyle="1" w:styleId="BodyTextChar">
    <w:name w:val="Body Text Char"/>
    <w:basedOn w:val="DefaultParagraphFont"/>
    <w:link w:val="BodyText"/>
    <w:semiHidden/>
    <w:rsid w:val="005453C1"/>
    <w:rPr>
      <w:rFonts w:ascii="Arial" w:eastAsia="Times New Roman" w:hAnsi="Arial" w:cs="Arial"/>
      <w:sz w:val="40"/>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CEFFD-BBFA-4F81-A215-736A5B26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927C4652.dotm</Template>
  <TotalTime>0</TotalTime>
  <Pages>7</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Rangi Ruru Girls' School</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Margy Gilpin</dc:creator>
  <cp:lastModifiedBy>alexm</cp:lastModifiedBy>
  <cp:revision>2</cp:revision>
  <dcterms:created xsi:type="dcterms:W3CDTF">2013-09-13T01:05:00Z</dcterms:created>
  <dcterms:modified xsi:type="dcterms:W3CDTF">2013-09-13T01:05:00Z</dcterms:modified>
</cp:coreProperties>
</file>