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CB44" w14:textId="77777777" w:rsidR="001366CC" w:rsidRPr="007A5E83" w:rsidRDefault="00F150FD" w:rsidP="00FB65E2">
      <w:pPr>
        <w:widowControl w:val="0"/>
        <w:jc w:val="center"/>
        <w:rPr>
          <w:rFonts w:ascii="Arial" w:hAnsi="Arial" w:cs="Arial"/>
          <w:b/>
          <w:color w:val="808080"/>
          <w:sz w:val="56"/>
          <w:szCs w:val="56"/>
        </w:rPr>
      </w:pPr>
      <w:r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 wp14:anchorId="1E4BCBAD" wp14:editId="1E4BCBAE">
            <wp:extent cx="1198863" cy="521858"/>
            <wp:effectExtent l="0" t="0" r="1905" b="0"/>
            <wp:docPr id="13" name="Picture 13" descr="http://t1.gstatic.com/images?q=tbn:ANd9GcTLDuzXG881DuRXy-HX5uHl3kUmaF26hr4BJ7_1xD7hKw2fRU5_cb0UUcyX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LDuzXG881DuRXy-HX5uHl3kUmaF26hr4BJ7_1xD7hKw2fRU5_cb0UUcyXc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15" cy="5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808080"/>
          <w:sz w:val="40"/>
          <w:szCs w:val="40"/>
        </w:rPr>
        <w:t xml:space="preserve">     </w:t>
      </w:r>
      <w:r w:rsidR="006C6C37" w:rsidRPr="007A5E83">
        <w:rPr>
          <w:rFonts w:ascii="Arial" w:hAnsi="Arial" w:cs="Arial"/>
          <w:b/>
          <w:color w:val="808080"/>
          <w:sz w:val="56"/>
          <w:szCs w:val="56"/>
        </w:rPr>
        <w:t>Nayland College</w:t>
      </w:r>
      <w:r w:rsidRPr="007A5E83">
        <w:rPr>
          <w:rFonts w:ascii="Arial" w:hAnsi="Arial" w:cs="Arial"/>
          <w:b/>
          <w:color w:val="808080"/>
          <w:sz w:val="56"/>
          <w:szCs w:val="56"/>
        </w:rPr>
        <w:t xml:space="preserve">   </w:t>
      </w:r>
      <w:r w:rsidR="006C6C37" w:rsidRPr="007A5E83">
        <w:rPr>
          <w:rFonts w:ascii="Arial" w:hAnsi="Arial" w:cs="Arial"/>
          <w:b/>
          <w:color w:val="808080"/>
          <w:sz w:val="56"/>
          <w:szCs w:val="56"/>
        </w:rPr>
        <w:t xml:space="preserve"> </w:t>
      </w:r>
      <w:r w:rsidRPr="007A5E83">
        <w:rPr>
          <w:rFonts w:ascii="Arial" w:hAnsi="Arial" w:cs="Arial"/>
          <w:noProof/>
          <w:sz w:val="56"/>
          <w:szCs w:val="56"/>
          <w:lang w:val="en-NZ" w:eastAsia="en-NZ"/>
        </w:rPr>
        <w:drawing>
          <wp:inline distT="0" distB="0" distL="0" distR="0" wp14:anchorId="1E4BCBAF" wp14:editId="1E4BCBB0">
            <wp:extent cx="1198863" cy="521858"/>
            <wp:effectExtent l="0" t="0" r="1905" b="0"/>
            <wp:docPr id="7" name="Picture 7" descr="http://t1.gstatic.com/images?q=tbn:ANd9GcTLDuzXG881DuRXy-HX5uHl3kUmaF26hr4BJ7_1xD7hKw2fRU5_cb0UUcyX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LDuzXG881DuRXy-HX5uHl3kUmaF26hr4BJ7_1xD7hKw2fRU5_cb0UUcyXc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15" cy="5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BCB45" w14:textId="77777777" w:rsidR="001366CC" w:rsidRPr="007A5E83" w:rsidRDefault="001366CC" w:rsidP="00FB65E2">
      <w:pPr>
        <w:widowControl w:val="0"/>
        <w:jc w:val="center"/>
        <w:rPr>
          <w:rFonts w:ascii="Arial" w:hAnsi="Arial" w:cs="Arial"/>
          <w:color w:val="808080"/>
          <w:sz w:val="56"/>
          <w:szCs w:val="56"/>
        </w:rPr>
      </w:pPr>
    </w:p>
    <w:p w14:paraId="1E4BCB46" w14:textId="046FAADF" w:rsidR="006D47E1" w:rsidRPr="007A5E83" w:rsidRDefault="006C6C37" w:rsidP="00FB65E2">
      <w:pPr>
        <w:widowControl w:val="0"/>
        <w:jc w:val="center"/>
        <w:rPr>
          <w:rFonts w:ascii="Arial" w:hAnsi="Arial" w:cs="Arial"/>
          <w:color w:val="808080"/>
          <w:sz w:val="56"/>
          <w:szCs w:val="56"/>
        </w:rPr>
      </w:pPr>
      <w:r w:rsidRPr="007A5E83">
        <w:rPr>
          <w:rFonts w:ascii="Arial" w:hAnsi="Arial" w:cs="Arial"/>
          <w:color w:val="808080"/>
          <w:sz w:val="56"/>
          <w:szCs w:val="56"/>
        </w:rPr>
        <w:t>Level 2</w:t>
      </w:r>
      <w:r w:rsidR="006D47E1" w:rsidRPr="007A5E83">
        <w:rPr>
          <w:rFonts w:ascii="Arial" w:hAnsi="Arial" w:cs="Arial"/>
          <w:color w:val="808080"/>
          <w:sz w:val="56"/>
          <w:szCs w:val="56"/>
        </w:rPr>
        <w:t xml:space="preserve"> </w:t>
      </w:r>
      <w:r w:rsidR="00F703E9">
        <w:rPr>
          <w:rFonts w:ascii="Arial" w:hAnsi="Arial" w:cs="Arial"/>
          <w:color w:val="808080"/>
          <w:sz w:val="56"/>
          <w:szCs w:val="56"/>
        </w:rPr>
        <w:t xml:space="preserve">Earth &amp; </w:t>
      </w:r>
      <w:r w:rsidR="00C12778" w:rsidRPr="007A5E83">
        <w:rPr>
          <w:rFonts w:ascii="Arial" w:hAnsi="Arial" w:cs="Arial"/>
          <w:color w:val="808080"/>
          <w:sz w:val="56"/>
          <w:szCs w:val="56"/>
        </w:rPr>
        <w:t>Marine Science</w:t>
      </w:r>
    </w:p>
    <w:p w14:paraId="1E4BCB47" w14:textId="77777777" w:rsidR="00632095" w:rsidRPr="000A1443" w:rsidRDefault="00632095" w:rsidP="009A1ED7">
      <w:pPr>
        <w:widowControl w:val="0"/>
        <w:rPr>
          <w:rFonts w:ascii="Arial" w:hAnsi="Arial" w:cs="Arial"/>
          <w:color w:val="808080"/>
          <w:sz w:val="22"/>
          <w:szCs w:val="72"/>
        </w:rPr>
      </w:pPr>
    </w:p>
    <w:p w14:paraId="1E4BCB48" w14:textId="77777777" w:rsidR="00A1048E" w:rsidRPr="006C6C37" w:rsidRDefault="00C12778" w:rsidP="0025312A">
      <w:pPr>
        <w:pStyle w:val="Heading4"/>
        <w:keepNext w:val="0"/>
        <w:widowControl w:val="0"/>
        <w:jc w:val="center"/>
        <w:rPr>
          <w:rFonts w:ascii="Kristen ITC" w:hAnsi="Kristen ITC" w:cs="Arial"/>
          <w:i/>
          <w:sz w:val="40"/>
          <w:szCs w:val="40"/>
        </w:rPr>
      </w:pPr>
      <w:r>
        <w:rPr>
          <w:rFonts w:ascii="Kristen ITC" w:hAnsi="Kristen ITC" w:cs="Arial"/>
          <w:i/>
          <w:sz w:val="72"/>
          <w:szCs w:val="40"/>
        </w:rPr>
        <w:t xml:space="preserve">Is </w:t>
      </w:r>
      <w:r w:rsidR="00F150FD">
        <w:rPr>
          <w:rFonts w:ascii="Kristen ITC" w:hAnsi="Kristen ITC" w:cs="Arial"/>
          <w:i/>
          <w:sz w:val="72"/>
          <w:szCs w:val="40"/>
        </w:rPr>
        <w:t>salmon farming</w:t>
      </w:r>
      <w:r>
        <w:rPr>
          <w:rFonts w:ascii="Kristen ITC" w:hAnsi="Kristen ITC" w:cs="Arial"/>
          <w:i/>
          <w:sz w:val="72"/>
          <w:szCs w:val="40"/>
        </w:rPr>
        <w:t xml:space="preserve"> sound?</w:t>
      </w:r>
    </w:p>
    <w:p w14:paraId="1E4BCB49" w14:textId="77777777" w:rsidR="00A1048E" w:rsidRPr="0063689C" w:rsidRDefault="00F150FD" w:rsidP="00FB65E2">
      <w:pPr>
        <w:widowControl w:val="0"/>
        <w:ind w:left="-360" w:right="-540" w:firstLine="360"/>
        <w:rPr>
          <w:rFonts w:ascii="Trebuchet MS" w:hAnsi="Trebuchet MS"/>
          <w:b/>
          <w:szCs w:val="24"/>
        </w:rPr>
      </w:pPr>
      <w:r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 wp14:anchorId="1E4BCBB1" wp14:editId="1E4BCBB2">
            <wp:extent cx="2114550" cy="1571695"/>
            <wp:effectExtent l="0" t="0" r="0" b="9525"/>
            <wp:docPr id="10" name="Picture 10" descr="http://www.onfood.com.au/Resource.ashx?sn=RegalSal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food.com.au/Resource.ashx?sn=RegalSalm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E83">
        <w:rPr>
          <w:rFonts w:ascii="Trebuchet MS" w:hAnsi="Trebuchet MS"/>
          <w:b/>
          <w:szCs w:val="24"/>
        </w:rPr>
        <w:tab/>
      </w:r>
      <w:r w:rsidR="007A5E83">
        <w:rPr>
          <w:rFonts w:ascii="Trebuchet MS" w:hAnsi="Trebuchet MS"/>
          <w:b/>
          <w:szCs w:val="24"/>
        </w:rPr>
        <w:tab/>
      </w:r>
      <w:r w:rsidR="007A5E83">
        <w:rPr>
          <w:rFonts w:ascii="Trebuchet MS" w:hAnsi="Trebuchet MS"/>
          <w:b/>
          <w:szCs w:val="24"/>
        </w:rPr>
        <w:tab/>
      </w:r>
      <w:r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 wp14:anchorId="1E4BCBB3" wp14:editId="1E4BCBB4">
            <wp:extent cx="3322294" cy="1571625"/>
            <wp:effectExtent l="0" t="0" r="0" b="0"/>
            <wp:docPr id="14" name="Picture 14" descr="http://www.polymernotes.com/nz$100-p1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lymernotes.com/nz$100-p189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70" cy="157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</w:p>
    <w:p w14:paraId="1E4BCB4A" w14:textId="77777777" w:rsidR="006F773B" w:rsidRPr="006C6C37" w:rsidRDefault="006F773B" w:rsidP="006F773B">
      <w:pPr>
        <w:pStyle w:val="Heading7"/>
        <w:keepNext w:val="0"/>
        <w:widowControl w:val="0"/>
        <w:jc w:val="center"/>
        <w:rPr>
          <w:rFonts w:ascii="Arial" w:hAnsi="Arial" w:cs="Arial"/>
          <w:sz w:val="36"/>
          <w:szCs w:val="48"/>
        </w:rPr>
      </w:pPr>
    </w:p>
    <w:p w14:paraId="1E4BCB4B" w14:textId="77777777" w:rsidR="000A1443" w:rsidRDefault="008F0B34" w:rsidP="006F773B">
      <w:pPr>
        <w:pStyle w:val="Heading1"/>
        <w:keepNext w:val="0"/>
        <w:widowControl w:val="0"/>
        <w:spacing w:before="0" w:after="0"/>
        <w:rPr>
          <w:rFonts w:ascii="Arial" w:hAnsi="Arial" w:cs="Arial"/>
          <w:b w:val="0"/>
          <w:color w:val="808080"/>
          <w:sz w:val="24"/>
        </w:rPr>
      </w:pPr>
      <w:r>
        <w:rPr>
          <w:rFonts w:ascii="Arial" w:hAnsi="Arial" w:cs="Arial"/>
          <w:b w:val="0"/>
          <w:color w:val="808080"/>
          <w:sz w:val="24"/>
        </w:rPr>
        <w:t xml:space="preserve">  </w:t>
      </w:r>
      <w:r w:rsidR="00F150FD">
        <w:rPr>
          <w:rFonts w:ascii="Arial" w:hAnsi="Arial" w:cs="Arial"/>
          <w:noProof/>
          <w:color w:val="0000FF"/>
          <w:sz w:val="27"/>
          <w:szCs w:val="27"/>
          <w:lang w:val="en-NZ" w:eastAsia="en-NZ"/>
        </w:rPr>
        <w:drawing>
          <wp:inline distT="0" distB="0" distL="0" distR="0" wp14:anchorId="1E4BCBB5" wp14:editId="1E4BCBB6">
            <wp:extent cx="2533650" cy="1701429"/>
            <wp:effectExtent l="0" t="0" r="0" b="0"/>
            <wp:docPr id="15" name="Picture 15" descr="http://t3.gstatic.com/images?q=tbn:ANd9GcQiqD-AgLq6EmnVP6nCRLdesAxBmJtKBa4T1mZdr8BpNsAJ_5Lrz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iqD-AgLq6EmnVP6nCRLdesAxBmJtKBa4T1mZdr8BpNsAJ_5Lrz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56" cy="1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E83">
        <w:rPr>
          <w:rFonts w:ascii="Arial" w:hAnsi="Arial" w:cs="Arial"/>
          <w:b w:val="0"/>
          <w:color w:val="808080"/>
          <w:sz w:val="24"/>
        </w:rPr>
        <w:tab/>
      </w:r>
      <w:r w:rsidR="007A5E83">
        <w:rPr>
          <w:rFonts w:ascii="Arial" w:hAnsi="Arial" w:cs="Arial"/>
          <w:b w:val="0"/>
          <w:color w:val="808080"/>
          <w:sz w:val="24"/>
        </w:rPr>
        <w:tab/>
      </w:r>
      <w:r w:rsidR="00A70179">
        <w:rPr>
          <w:rFonts w:ascii="Arial" w:hAnsi="Arial" w:cs="Arial"/>
          <w:b w:val="0"/>
          <w:color w:val="808080"/>
          <w:sz w:val="24"/>
        </w:rPr>
        <w:t xml:space="preserve"> </w:t>
      </w:r>
      <w:r w:rsidR="007A5E83"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 wp14:anchorId="1E4BCBB7" wp14:editId="1E4BCBB8">
            <wp:extent cx="2409825" cy="1807370"/>
            <wp:effectExtent l="0" t="0" r="0" b="2540"/>
            <wp:docPr id="8" name="Picture 8" descr="http://hairymussel.co.nz/wp-content/uploads/2010/08/100609_asphoto_1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irymussel.co.nz/wp-content/uploads/2010/08/100609_asphoto_123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86" cy="181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BCB4C" w14:textId="77777777" w:rsidR="000A1443" w:rsidRDefault="000A1443" w:rsidP="006F773B">
      <w:pPr>
        <w:pStyle w:val="Heading1"/>
        <w:keepNext w:val="0"/>
        <w:widowControl w:val="0"/>
        <w:spacing w:before="0" w:after="0"/>
        <w:rPr>
          <w:rFonts w:ascii="Arial" w:hAnsi="Arial" w:cs="Arial"/>
          <w:b w:val="0"/>
          <w:color w:val="808080"/>
          <w:sz w:val="24"/>
        </w:rPr>
      </w:pPr>
    </w:p>
    <w:p w14:paraId="1E4BCB4D" w14:textId="77777777" w:rsidR="000A1443" w:rsidRDefault="007A5E83" w:rsidP="006F773B">
      <w:pPr>
        <w:pStyle w:val="Heading1"/>
        <w:keepNext w:val="0"/>
        <w:widowControl w:val="0"/>
        <w:spacing w:before="0" w:after="0"/>
        <w:rPr>
          <w:rFonts w:ascii="Arial" w:hAnsi="Arial" w:cs="Arial"/>
          <w:b w:val="0"/>
          <w:color w:val="808080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NZ" w:eastAsia="en-NZ"/>
        </w:rPr>
        <w:drawing>
          <wp:inline distT="0" distB="0" distL="0" distR="0" wp14:anchorId="1E4BCBB9" wp14:editId="1E4BCBBA">
            <wp:extent cx="2662314" cy="1771650"/>
            <wp:effectExtent l="0" t="0" r="5080" b="0"/>
            <wp:docPr id="17" name="Picture 17" descr="http://t1.gstatic.com/images?q=tbn:ANd9GcRaKGJGnifd7vj_Lj17c0lG7T9WujXDlf4ajXbmkRQaMvoK5KmIa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aKGJGnifd7vj_Lj17c0lG7T9WujXDlf4ajXbmkRQaMvoK5KmIa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04" cy="17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color w:val="808080"/>
          <w:sz w:val="24"/>
        </w:rPr>
        <w:tab/>
      </w:r>
      <w:r>
        <w:rPr>
          <w:rFonts w:ascii="Arial" w:hAnsi="Arial" w:cs="Arial"/>
          <w:b w:val="0"/>
          <w:color w:val="808080"/>
          <w:sz w:val="24"/>
        </w:rPr>
        <w:tab/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val="en-NZ" w:eastAsia="en-NZ"/>
        </w:rPr>
        <w:drawing>
          <wp:inline distT="0" distB="0" distL="0" distR="0" wp14:anchorId="1E4BCBBB" wp14:editId="1E4BCBBC">
            <wp:extent cx="2409825" cy="1798100"/>
            <wp:effectExtent l="0" t="0" r="0" b="0"/>
            <wp:docPr id="16" name="Picture 16" descr="http://t0.gstatic.com/images?q=tbn:ANd9GcTK2YcYmb5-b3scGsA6G2Yf0-ArLsZCWfryJumK3KlEB0z9YrW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K2YcYmb5-b3scGsA6G2Yf0-ArLsZCWfryJumK3KlEB0z9YrW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92" cy="180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BCB4E" w14:textId="77777777" w:rsidR="007A5E83" w:rsidRDefault="007A5E83" w:rsidP="0025312A">
      <w:pPr>
        <w:pStyle w:val="Heading1"/>
        <w:keepNext w:val="0"/>
        <w:widowControl w:val="0"/>
        <w:spacing w:before="0" w:after="0"/>
        <w:ind w:firstLine="284"/>
        <w:rPr>
          <w:rFonts w:ascii="Arial" w:hAnsi="Arial" w:cs="Arial"/>
          <w:b w:val="0"/>
          <w:color w:val="808080"/>
          <w:sz w:val="24"/>
        </w:rPr>
      </w:pPr>
    </w:p>
    <w:p w14:paraId="1E4BCB4F" w14:textId="77777777" w:rsidR="007A5E83" w:rsidRDefault="007A5E83" w:rsidP="0025312A">
      <w:pPr>
        <w:pStyle w:val="Heading1"/>
        <w:keepNext w:val="0"/>
        <w:widowControl w:val="0"/>
        <w:spacing w:before="0" w:after="0"/>
        <w:ind w:firstLine="284"/>
        <w:rPr>
          <w:rFonts w:ascii="Arial" w:hAnsi="Arial" w:cs="Arial"/>
          <w:b w:val="0"/>
          <w:color w:val="808080"/>
          <w:sz w:val="24"/>
        </w:rPr>
      </w:pPr>
    </w:p>
    <w:p w14:paraId="1E4BCB52" w14:textId="77777777" w:rsidR="007A5E83" w:rsidRDefault="007A5E83" w:rsidP="00D52D95">
      <w:pPr>
        <w:pStyle w:val="Heading1"/>
        <w:keepNext w:val="0"/>
        <w:widowControl w:val="0"/>
        <w:spacing w:before="0" w:after="0"/>
        <w:rPr>
          <w:rFonts w:ascii="Arial" w:hAnsi="Arial" w:cs="Arial"/>
          <w:b w:val="0"/>
          <w:color w:val="808080"/>
          <w:sz w:val="24"/>
        </w:rPr>
      </w:pPr>
    </w:p>
    <w:p w14:paraId="1E4BCB53" w14:textId="1E06BB67" w:rsidR="006F773B" w:rsidRPr="006C6C37" w:rsidRDefault="006F773B" w:rsidP="0025312A">
      <w:pPr>
        <w:pStyle w:val="Heading1"/>
        <w:keepNext w:val="0"/>
        <w:widowControl w:val="0"/>
        <w:spacing w:before="0" w:after="0"/>
        <w:ind w:firstLine="284"/>
        <w:rPr>
          <w:rFonts w:ascii="Arial" w:hAnsi="Arial" w:cs="Arial"/>
          <w:b w:val="0"/>
          <w:color w:val="808080"/>
          <w:sz w:val="24"/>
        </w:rPr>
      </w:pPr>
      <w:r w:rsidRPr="006C6C37">
        <w:rPr>
          <w:rFonts w:ascii="Arial" w:hAnsi="Arial" w:cs="Arial"/>
          <w:b w:val="0"/>
          <w:color w:val="808080"/>
          <w:sz w:val="24"/>
        </w:rPr>
        <w:t>Achievement Standard 90</w:t>
      </w:r>
      <w:r w:rsidR="002C6A00">
        <w:rPr>
          <w:rFonts w:ascii="Arial" w:hAnsi="Arial" w:cs="Arial"/>
          <w:b w:val="0"/>
          <w:color w:val="808080"/>
          <w:sz w:val="24"/>
        </w:rPr>
        <w:t>811</w:t>
      </w:r>
      <w:r w:rsidRPr="006C6C37">
        <w:rPr>
          <w:rFonts w:ascii="Arial" w:hAnsi="Arial" w:cs="Arial"/>
          <w:b w:val="0"/>
          <w:color w:val="808080"/>
          <w:sz w:val="24"/>
        </w:rPr>
        <w:t xml:space="preserve">       Version </w:t>
      </w:r>
      <w:r w:rsidR="00F703E9">
        <w:rPr>
          <w:rFonts w:ascii="Arial" w:hAnsi="Arial" w:cs="Arial"/>
          <w:b w:val="0"/>
          <w:color w:val="808080"/>
          <w:sz w:val="24"/>
        </w:rPr>
        <w:t>3</w:t>
      </w:r>
      <w:r w:rsidRPr="006C6C37">
        <w:rPr>
          <w:rFonts w:ascii="Arial" w:hAnsi="Arial" w:cs="Arial"/>
          <w:b w:val="0"/>
          <w:color w:val="808080"/>
          <w:sz w:val="24"/>
        </w:rPr>
        <w:t xml:space="preserve"> </w:t>
      </w:r>
      <w:r w:rsidR="00A70179">
        <w:rPr>
          <w:rFonts w:ascii="Arial" w:hAnsi="Arial" w:cs="Arial"/>
          <w:b w:val="0"/>
          <w:color w:val="808080"/>
          <w:sz w:val="24"/>
        </w:rPr>
        <w:tab/>
      </w:r>
      <w:r w:rsidR="00A70179">
        <w:rPr>
          <w:rFonts w:ascii="Arial" w:hAnsi="Arial" w:cs="Arial"/>
          <w:b w:val="0"/>
          <w:color w:val="808080"/>
          <w:sz w:val="24"/>
        </w:rPr>
        <w:tab/>
      </w:r>
      <w:r w:rsidRPr="006C6C37">
        <w:rPr>
          <w:rFonts w:ascii="Arial" w:hAnsi="Arial" w:cs="Arial"/>
          <w:b w:val="0"/>
          <w:color w:val="808080"/>
          <w:sz w:val="24"/>
        </w:rPr>
        <w:t xml:space="preserve">Credits: </w:t>
      </w:r>
      <w:r w:rsidR="002C6A00">
        <w:rPr>
          <w:rFonts w:ascii="Arial" w:hAnsi="Arial" w:cs="Arial"/>
          <w:b w:val="0"/>
          <w:color w:val="808080"/>
          <w:sz w:val="24"/>
        </w:rPr>
        <w:t>4</w:t>
      </w:r>
      <w:r w:rsidRPr="006C6C37">
        <w:rPr>
          <w:rFonts w:ascii="Arial" w:hAnsi="Arial" w:cs="Arial"/>
          <w:b w:val="0"/>
          <w:color w:val="808080"/>
          <w:sz w:val="24"/>
        </w:rPr>
        <w:t xml:space="preserve"> </w:t>
      </w:r>
    </w:p>
    <w:p w14:paraId="1E4BCB54" w14:textId="77777777" w:rsidR="006F773B" w:rsidRPr="006C6C37" w:rsidRDefault="006F773B" w:rsidP="006F773B">
      <w:pPr>
        <w:pStyle w:val="Footer"/>
        <w:widowControl w:val="0"/>
        <w:tabs>
          <w:tab w:val="clear" w:pos="4153"/>
          <w:tab w:val="clear" w:pos="8306"/>
        </w:tabs>
        <w:rPr>
          <w:rFonts w:ascii="Arial" w:hAnsi="Arial" w:cs="Arial"/>
          <w:b/>
          <w:sz w:val="22"/>
        </w:rPr>
      </w:pPr>
    </w:p>
    <w:p w14:paraId="031D08C9" w14:textId="77777777" w:rsidR="00F703E9" w:rsidRPr="00F703E9" w:rsidRDefault="00F703E9" w:rsidP="007A5E83">
      <w:pPr>
        <w:ind w:firstLine="284"/>
        <w:rPr>
          <w:rFonts w:ascii="Arial" w:hAnsi="Arial" w:cs="Arial"/>
          <w:color w:val="808080"/>
          <w:sz w:val="22"/>
          <w:szCs w:val="22"/>
        </w:rPr>
      </w:pPr>
      <w:r w:rsidRPr="00F703E9">
        <w:rPr>
          <w:sz w:val="22"/>
          <w:szCs w:val="22"/>
        </w:rPr>
        <w:t>Explain how human activity in a biophysical environment has consequences for a sustainable future</w:t>
      </w:r>
      <w:r w:rsidRPr="00F703E9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1E4BCB56" w14:textId="7D3C0872" w:rsidR="007A5E83" w:rsidRDefault="002C6A00" w:rsidP="007A5E83">
      <w:pPr>
        <w:ind w:firstLine="284"/>
        <w:rPr>
          <w:rFonts w:ascii="Arial" w:hAnsi="Arial" w:cs="Arial"/>
          <w:b/>
          <w:sz w:val="44"/>
          <w:szCs w:val="28"/>
        </w:rPr>
      </w:pPr>
      <w:r w:rsidRPr="006C6C37">
        <w:rPr>
          <w:rFonts w:ascii="Arial" w:hAnsi="Arial" w:cs="Arial"/>
          <w:color w:val="808080"/>
          <w:sz w:val="26"/>
        </w:rPr>
        <w:t xml:space="preserve">Due </w:t>
      </w:r>
      <w:proofErr w:type="gramStart"/>
      <w:r w:rsidRPr="006C6C37">
        <w:rPr>
          <w:rFonts w:ascii="Arial" w:hAnsi="Arial" w:cs="Arial"/>
          <w:color w:val="808080"/>
          <w:sz w:val="26"/>
        </w:rPr>
        <w:t>Date :</w:t>
      </w:r>
      <w:proofErr w:type="gramEnd"/>
      <w:r w:rsidRPr="006C6C37">
        <w:rPr>
          <w:rFonts w:ascii="Arial" w:hAnsi="Arial" w:cs="Arial"/>
          <w:color w:val="808080"/>
          <w:sz w:val="26"/>
        </w:rPr>
        <w:t xml:space="preserve"> </w:t>
      </w:r>
      <w:r>
        <w:rPr>
          <w:rFonts w:ascii="Arial" w:hAnsi="Arial" w:cs="Arial"/>
          <w:color w:val="808080"/>
          <w:sz w:val="26"/>
        </w:rPr>
        <w:t>TBC</w:t>
      </w:r>
      <w:r w:rsidRPr="006C6C37">
        <w:rPr>
          <w:rFonts w:ascii="Arial" w:hAnsi="Arial" w:cs="Arial"/>
          <w:color w:val="808080"/>
          <w:sz w:val="26"/>
        </w:rPr>
        <w:t xml:space="preserve"> </w:t>
      </w:r>
      <w:r w:rsidR="007A5E83">
        <w:rPr>
          <w:rFonts w:ascii="Arial" w:hAnsi="Arial" w:cs="Arial"/>
          <w:b/>
          <w:sz w:val="44"/>
          <w:szCs w:val="28"/>
        </w:rPr>
        <w:br w:type="page"/>
      </w:r>
    </w:p>
    <w:p w14:paraId="1E4BCB57" w14:textId="77777777" w:rsidR="007A5E83" w:rsidRDefault="007A5E83" w:rsidP="00A70179">
      <w:pPr>
        <w:pStyle w:val="Footer"/>
        <w:widowControl w:val="0"/>
        <w:tabs>
          <w:tab w:val="clear" w:pos="4153"/>
          <w:tab w:val="clear" w:pos="8306"/>
        </w:tabs>
        <w:rPr>
          <w:rFonts w:ascii="Arial" w:hAnsi="Arial" w:cs="Arial"/>
          <w:b/>
          <w:sz w:val="44"/>
          <w:szCs w:val="28"/>
        </w:rPr>
      </w:pPr>
    </w:p>
    <w:p w14:paraId="1E4BCB58" w14:textId="77777777" w:rsidR="00A70179" w:rsidRPr="00F703E9" w:rsidRDefault="00A70179" w:rsidP="00A70179">
      <w:pPr>
        <w:pStyle w:val="Footer"/>
        <w:rPr>
          <w:rFonts w:ascii="Arial" w:hAnsi="Arial"/>
          <w:b/>
          <w:szCs w:val="24"/>
        </w:rPr>
      </w:pPr>
      <w:r w:rsidRPr="00F703E9">
        <w:rPr>
          <w:rFonts w:ascii="Arial" w:hAnsi="Arial"/>
          <w:b/>
          <w:szCs w:val="24"/>
        </w:rPr>
        <w:t>Introduction</w:t>
      </w:r>
    </w:p>
    <w:p w14:paraId="1E4BCB59" w14:textId="77777777" w:rsidR="00A70179" w:rsidRPr="00F703E9" w:rsidRDefault="00A70179" w:rsidP="00A70179">
      <w:pPr>
        <w:rPr>
          <w:rFonts w:ascii="Arial" w:hAnsi="Arial"/>
          <w:szCs w:val="24"/>
        </w:rPr>
      </w:pPr>
      <w:r w:rsidRPr="00F703E9">
        <w:rPr>
          <w:rFonts w:ascii="Arial" w:hAnsi="Arial"/>
          <w:szCs w:val="24"/>
        </w:rPr>
        <w:t xml:space="preserve">Since humans first arrived in New Zealand their impact on natural ecosystems has been considerable. We need to </w:t>
      </w:r>
      <w:proofErr w:type="gramStart"/>
      <w:r w:rsidRPr="00F703E9">
        <w:rPr>
          <w:rFonts w:ascii="Arial" w:hAnsi="Arial"/>
          <w:szCs w:val="24"/>
        </w:rPr>
        <w:t>eat,</w:t>
      </w:r>
      <w:proofErr w:type="gramEnd"/>
      <w:r w:rsidRPr="00F703E9">
        <w:rPr>
          <w:rFonts w:ascii="Arial" w:hAnsi="Arial"/>
          <w:szCs w:val="24"/>
        </w:rPr>
        <w:t xml:space="preserve"> this leads to environmental impacts. Currently there is a move to increase the number of salmon farms in the </w:t>
      </w:r>
      <w:proofErr w:type="spellStart"/>
      <w:r w:rsidRPr="00F703E9">
        <w:rPr>
          <w:rFonts w:ascii="Arial" w:hAnsi="Arial"/>
          <w:szCs w:val="24"/>
        </w:rPr>
        <w:t>Marlborogh</w:t>
      </w:r>
      <w:proofErr w:type="spellEnd"/>
      <w:r w:rsidRPr="00F703E9">
        <w:rPr>
          <w:rFonts w:ascii="Arial" w:hAnsi="Arial"/>
          <w:szCs w:val="24"/>
        </w:rPr>
        <w:t xml:space="preserve"> Sounds.</w:t>
      </w:r>
    </w:p>
    <w:p w14:paraId="1E4BCB5A" w14:textId="77777777" w:rsidR="00A70179" w:rsidRPr="00F703E9" w:rsidRDefault="00A70179" w:rsidP="00A70179">
      <w:pPr>
        <w:rPr>
          <w:rFonts w:ascii="Arial" w:hAnsi="Arial"/>
          <w:szCs w:val="24"/>
        </w:rPr>
      </w:pPr>
    </w:p>
    <w:p w14:paraId="1E4BCB5B" w14:textId="5F785C42" w:rsidR="00A70179" w:rsidRPr="00F703E9" w:rsidRDefault="00A70179" w:rsidP="00A70179">
      <w:pPr>
        <w:rPr>
          <w:rFonts w:ascii="Arial" w:hAnsi="Arial" w:cs="Arial"/>
          <w:i/>
          <w:szCs w:val="24"/>
        </w:rPr>
      </w:pPr>
      <w:r w:rsidRPr="00F703E9">
        <w:rPr>
          <w:rFonts w:ascii="Arial" w:hAnsi="Arial"/>
          <w:szCs w:val="24"/>
        </w:rPr>
        <w:t xml:space="preserve">In this assignment you are to </w:t>
      </w:r>
      <w:r w:rsidRPr="00F703E9">
        <w:rPr>
          <w:rFonts w:ascii="Arial" w:hAnsi="Arial"/>
          <w:b/>
          <w:szCs w:val="24"/>
        </w:rPr>
        <w:t xml:space="preserve">research </w:t>
      </w:r>
      <w:r w:rsidRPr="00F703E9">
        <w:rPr>
          <w:rFonts w:ascii="Arial" w:hAnsi="Arial"/>
          <w:szCs w:val="24"/>
        </w:rPr>
        <w:t xml:space="preserve">and </w:t>
      </w:r>
      <w:r w:rsidRPr="00F703E9">
        <w:rPr>
          <w:rFonts w:ascii="Arial" w:hAnsi="Arial"/>
          <w:b/>
          <w:szCs w:val="24"/>
        </w:rPr>
        <w:t xml:space="preserve">prepare a report </w:t>
      </w:r>
      <w:r w:rsidRPr="00F703E9">
        <w:rPr>
          <w:rFonts w:ascii="Arial" w:hAnsi="Arial"/>
          <w:szCs w:val="24"/>
        </w:rPr>
        <w:t>that discusses the</w:t>
      </w:r>
      <w:r w:rsidRPr="00F703E9">
        <w:rPr>
          <w:rFonts w:ascii="Arial" w:hAnsi="Arial" w:cs="Arial"/>
          <w:szCs w:val="24"/>
        </w:rPr>
        <w:t xml:space="preserve"> </w:t>
      </w:r>
      <w:r w:rsidRPr="00F703E9">
        <w:rPr>
          <w:rFonts w:ascii="Arial" w:hAnsi="Arial" w:cs="Arial"/>
          <w:b/>
          <w:szCs w:val="24"/>
        </w:rPr>
        <w:t xml:space="preserve">consequences </w:t>
      </w:r>
      <w:r w:rsidRPr="00F703E9">
        <w:rPr>
          <w:rFonts w:ascii="Arial" w:hAnsi="Arial" w:cs="Arial"/>
          <w:szCs w:val="24"/>
        </w:rPr>
        <w:t xml:space="preserve">of </w:t>
      </w:r>
      <w:r w:rsidR="002F5718" w:rsidRPr="002F5718">
        <w:rPr>
          <w:rFonts w:ascii="Arial" w:hAnsi="Arial" w:cs="Arial"/>
          <w:b/>
          <w:bCs/>
          <w:szCs w:val="24"/>
        </w:rPr>
        <w:t>salmon farming</w:t>
      </w:r>
      <w:r w:rsidRPr="00F703E9">
        <w:rPr>
          <w:rFonts w:ascii="Arial" w:hAnsi="Arial" w:cs="Arial"/>
          <w:szCs w:val="24"/>
        </w:rPr>
        <w:t xml:space="preserve"> in the</w:t>
      </w:r>
      <w:r w:rsidRPr="00F703E9">
        <w:rPr>
          <w:rFonts w:ascii="Arial" w:hAnsi="Arial" w:cs="Arial"/>
          <w:b/>
          <w:szCs w:val="24"/>
        </w:rPr>
        <w:t xml:space="preserve"> Marlborough sounds </w:t>
      </w:r>
      <w:r w:rsidRPr="00F703E9">
        <w:rPr>
          <w:rFonts w:ascii="Arial" w:hAnsi="Arial" w:cs="Arial"/>
          <w:szCs w:val="24"/>
        </w:rPr>
        <w:t>in relation to</w:t>
      </w:r>
      <w:r w:rsidRPr="00F703E9" w:rsidDel="00B149B4">
        <w:rPr>
          <w:rFonts w:ascii="Arial" w:hAnsi="Arial" w:cs="Arial"/>
          <w:szCs w:val="24"/>
        </w:rPr>
        <w:t xml:space="preserve"> a</w:t>
      </w:r>
      <w:r w:rsidRPr="00F703E9" w:rsidDel="00B149B4">
        <w:rPr>
          <w:rFonts w:ascii="Arial" w:hAnsi="Arial" w:cs="Arial"/>
          <w:b/>
          <w:szCs w:val="24"/>
        </w:rPr>
        <w:t xml:space="preserve"> sustainable future</w:t>
      </w:r>
      <w:r w:rsidRPr="00F703E9">
        <w:rPr>
          <w:rFonts w:ascii="Arial" w:hAnsi="Arial" w:cs="Arial"/>
          <w:b/>
          <w:szCs w:val="24"/>
        </w:rPr>
        <w:t>.</w:t>
      </w:r>
      <w:r w:rsidR="00435169">
        <w:rPr>
          <w:rFonts w:ascii="Arial" w:hAnsi="Arial" w:cs="Arial"/>
          <w:b/>
          <w:szCs w:val="24"/>
        </w:rPr>
        <w:t xml:space="preserve"> </w:t>
      </w:r>
    </w:p>
    <w:p w14:paraId="1E4BCB5C" w14:textId="77777777" w:rsidR="00A70179" w:rsidRPr="00F703E9" w:rsidRDefault="00A70179" w:rsidP="0056186C">
      <w:pPr>
        <w:pStyle w:val="Footer"/>
        <w:widowControl w:val="0"/>
        <w:tabs>
          <w:tab w:val="clear" w:pos="4153"/>
          <w:tab w:val="clear" w:pos="8306"/>
        </w:tabs>
        <w:rPr>
          <w:rFonts w:ascii="Trebuchet MS" w:hAnsi="Trebuchet MS"/>
          <w:b/>
          <w:szCs w:val="24"/>
        </w:rPr>
      </w:pPr>
    </w:p>
    <w:p w14:paraId="1E4BCB5D" w14:textId="77777777" w:rsidR="00A70179" w:rsidRPr="00F703E9" w:rsidRDefault="00A70179" w:rsidP="00A70179">
      <w:pPr>
        <w:pStyle w:val="Footer"/>
        <w:widowControl w:val="0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F703E9">
        <w:rPr>
          <w:rFonts w:ascii="Arial" w:hAnsi="Arial" w:cs="Arial"/>
          <w:b/>
          <w:szCs w:val="24"/>
        </w:rPr>
        <w:t>Conditions:</w:t>
      </w:r>
    </w:p>
    <w:p w14:paraId="1E4BCB5E" w14:textId="77777777" w:rsidR="00A70179" w:rsidRPr="00F703E9" w:rsidRDefault="00A70179" w:rsidP="00A70179">
      <w:pPr>
        <w:pStyle w:val="Footer"/>
        <w:widowControl w:val="0"/>
        <w:tabs>
          <w:tab w:val="clear" w:pos="4153"/>
          <w:tab w:val="clear" w:pos="8306"/>
        </w:tabs>
        <w:spacing w:before="240"/>
        <w:rPr>
          <w:rFonts w:ascii="Arial" w:hAnsi="Arial" w:cs="Arial"/>
          <w:i/>
          <w:szCs w:val="24"/>
        </w:rPr>
      </w:pPr>
      <w:r w:rsidRPr="00F703E9">
        <w:rPr>
          <w:rFonts w:ascii="Arial" w:hAnsi="Arial" w:cs="Arial"/>
          <w:i/>
          <w:szCs w:val="24"/>
        </w:rPr>
        <w:t xml:space="preserve">You will have approximately 3 weeks to complete this task. Within that </w:t>
      </w:r>
      <w:proofErr w:type="gramStart"/>
      <w:r w:rsidRPr="00F703E9">
        <w:rPr>
          <w:rFonts w:ascii="Arial" w:hAnsi="Arial" w:cs="Arial"/>
          <w:i/>
          <w:szCs w:val="24"/>
        </w:rPr>
        <w:t>time</w:t>
      </w:r>
      <w:proofErr w:type="gramEnd"/>
      <w:r w:rsidRPr="00F703E9">
        <w:rPr>
          <w:rFonts w:ascii="Arial" w:hAnsi="Arial" w:cs="Arial"/>
          <w:i/>
          <w:szCs w:val="24"/>
        </w:rPr>
        <w:t xml:space="preserve"> you will hear from stakeholders. You will also have class time (</w:t>
      </w:r>
      <w:proofErr w:type="spellStart"/>
      <w:r w:rsidRPr="00F703E9">
        <w:rPr>
          <w:rFonts w:ascii="Arial" w:hAnsi="Arial" w:cs="Arial"/>
          <w:i/>
          <w:szCs w:val="24"/>
        </w:rPr>
        <w:t>approx</w:t>
      </w:r>
      <w:proofErr w:type="spellEnd"/>
      <w:r w:rsidRPr="00F703E9">
        <w:rPr>
          <w:rFonts w:ascii="Arial" w:hAnsi="Arial" w:cs="Arial"/>
          <w:i/>
          <w:szCs w:val="24"/>
        </w:rPr>
        <w:t xml:space="preserve"> 6 periods) where you can carry out further research, process information and data, and prepare your report.</w:t>
      </w:r>
      <w:r w:rsidRPr="00F703E9">
        <w:rPr>
          <w:rFonts w:ascii="Arial" w:hAnsi="Arial" w:cs="Arial"/>
          <w:noProof/>
          <w:color w:val="0000FF"/>
          <w:szCs w:val="24"/>
          <w:lang w:val="en-NZ" w:eastAsia="en-NZ"/>
        </w:rPr>
        <w:t xml:space="preserve"> </w:t>
      </w:r>
    </w:p>
    <w:p w14:paraId="36F12554" w14:textId="77777777" w:rsidR="00F703E9" w:rsidRDefault="008F0B34" w:rsidP="0056186C">
      <w:pPr>
        <w:pStyle w:val="Footer"/>
        <w:widowControl w:val="0"/>
        <w:tabs>
          <w:tab w:val="clear" w:pos="4153"/>
          <w:tab w:val="clear" w:pos="8306"/>
        </w:tabs>
        <w:rPr>
          <w:rFonts w:ascii="Trebuchet MS" w:hAnsi="Trebuchet MS"/>
          <w:b/>
          <w:szCs w:val="24"/>
        </w:rPr>
      </w:pPr>
      <w:r w:rsidRPr="00F703E9">
        <w:rPr>
          <w:noProof/>
          <w:szCs w:val="24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1E4BCBBD" wp14:editId="1E4BCBBE">
            <wp:simplePos x="0" y="0"/>
            <wp:positionH relativeFrom="column">
              <wp:posOffset>-5767705</wp:posOffset>
            </wp:positionH>
            <wp:positionV relativeFrom="paragraph">
              <wp:posOffset>2776220</wp:posOffset>
            </wp:positionV>
            <wp:extent cx="1864995" cy="762000"/>
            <wp:effectExtent l="0" t="0" r="1905" b="0"/>
            <wp:wrapNone/>
            <wp:docPr id="9" name="Picture 9" descr="http://www.dkimages.com/discover/previews/942/9007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kimages.com/discover/previews/942/90078880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BCB5F" w14:textId="46646B5E" w:rsidR="0056186C" w:rsidRPr="0071149D" w:rsidRDefault="0071149D" w:rsidP="0056186C">
      <w:pPr>
        <w:pStyle w:val="Footer"/>
        <w:widowControl w:val="0"/>
        <w:tabs>
          <w:tab w:val="clear" w:pos="4153"/>
          <w:tab w:val="clear" w:pos="8306"/>
        </w:tabs>
        <w:rPr>
          <w:rFonts w:ascii="Trebuchet MS" w:hAnsi="Trebuchet MS"/>
          <w:b/>
          <w:sz w:val="36"/>
          <w:szCs w:val="36"/>
        </w:rPr>
      </w:pPr>
      <w:r w:rsidRPr="0071149D">
        <w:rPr>
          <w:rFonts w:ascii="Trebuchet MS" w:hAnsi="Trebuchet MS"/>
          <w:b/>
          <w:sz w:val="36"/>
          <w:szCs w:val="36"/>
        </w:rPr>
        <w:t>The research bit….</w:t>
      </w:r>
    </w:p>
    <w:p w14:paraId="1E4BCB60" w14:textId="77777777" w:rsidR="00F150FD" w:rsidRPr="00F703E9" w:rsidRDefault="00F150FD" w:rsidP="0056186C">
      <w:pPr>
        <w:pStyle w:val="Footer"/>
        <w:widowControl w:val="0"/>
        <w:tabs>
          <w:tab w:val="clear" w:pos="4153"/>
          <w:tab w:val="clear" w:pos="8306"/>
        </w:tabs>
        <w:rPr>
          <w:rFonts w:ascii="Trebuchet MS" w:hAnsi="Trebuchet MS"/>
          <w:b/>
          <w:szCs w:val="24"/>
        </w:rPr>
      </w:pPr>
    </w:p>
    <w:p w14:paraId="1E4BCB61" w14:textId="77777777" w:rsidR="0056186C" w:rsidRPr="00F703E9" w:rsidRDefault="00F150FD" w:rsidP="0056186C">
      <w:pPr>
        <w:rPr>
          <w:rFonts w:ascii="Arial" w:hAnsi="Arial" w:cs="Arial"/>
          <w:szCs w:val="24"/>
        </w:rPr>
      </w:pPr>
      <w:r w:rsidRPr="00F703E9">
        <w:rPr>
          <w:rFonts w:ascii="Arial" w:hAnsi="Arial" w:cs="Arial"/>
          <w:b/>
          <w:szCs w:val="24"/>
        </w:rPr>
        <w:t>1</w:t>
      </w:r>
      <w:r w:rsidRPr="00F703E9">
        <w:rPr>
          <w:rFonts w:ascii="Arial" w:hAnsi="Arial" w:cs="Arial"/>
          <w:szCs w:val="24"/>
        </w:rPr>
        <w:t xml:space="preserve"> </w:t>
      </w:r>
      <w:r w:rsidR="0056186C" w:rsidRPr="00F703E9">
        <w:rPr>
          <w:rFonts w:ascii="Arial" w:hAnsi="Arial" w:cs="Arial"/>
          <w:szCs w:val="24"/>
        </w:rPr>
        <w:t xml:space="preserve">Using a map, </w:t>
      </w:r>
      <w:r w:rsidR="0056186C" w:rsidRPr="00F703E9">
        <w:rPr>
          <w:rFonts w:ascii="Arial" w:hAnsi="Arial" w:cs="Arial"/>
          <w:b/>
          <w:szCs w:val="24"/>
        </w:rPr>
        <w:t>show the location</w:t>
      </w:r>
      <w:r w:rsidR="0056186C" w:rsidRPr="00F703E9">
        <w:rPr>
          <w:rFonts w:ascii="Arial" w:hAnsi="Arial" w:cs="Arial"/>
          <w:szCs w:val="24"/>
        </w:rPr>
        <w:t xml:space="preserve"> of key features that are affected </w:t>
      </w:r>
      <w:r w:rsidR="00A70179" w:rsidRPr="00F703E9">
        <w:rPr>
          <w:rFonts w:ascii="Arial" w:hAnsi="Arial" w:cs="Arial"/>
          <w:szCs w:val="24"/>
        </w:rPr>
        <w:t>by salmon aquaculture</w:t>
      </w:r>
    </w:p>
    <w:p w14:paraId="1E4BCB62" w14:textId="77777777" w:rsidR="0056186C" w:rsidRPr="00F703E9" w:rsidRDefault="0056186C" w:rsidP="0056186C">
      <w:pPr>
        <w:rPr>
          <w:rFonts w:ascii="Arial" w:hAnsi="Arial" w:cs="Arial"/>
          <w:szCs w:val="24"/>
        </w:rPr>
      </w:pPr>
    </w:p>
    <w:p w14:paraId="1E4BCB63" w14:textId="77777777" w:rsidR="0056186C" w:rsidRPr="00F703E9" w:rsidRDefault="00F150FD" w:rsidP="0056186C">
      <w:pPr>
        <w:rPr>
          <w:rFonts w:ascii="Arial" w:hAnsi="Arial" w:cs="Arial"/>
          <w:szCs w:val="24"/>
        </w:rPr>
      </w:pPr>
      <w:r w:rsidRPr="00F703E9">
        <w:rPr>
          <w:rFonts w:ascii="Arial" w:hAnsi="Arial" w:cs="Arial"/>
          <w:b/>
          <w:szCs w:val="24"/>
        </w:rPr>
        <w:t xml:space="preserve">2 </w:t>
      </w:r>
      <w:r w:rsidR="0056186C" w:rsidRPr="00F703E9">
        <w:rPr>
          <w:rFonts w:ascii="Arial" w:hAnsi="Arial"/>
          <w:szCs w:val="24"/>
        </w:rPr>
        <w:t>Research information so that you can</w:t>
      </w:r>
      <w:r w:rsidR="0056186C" w:rsidRPr="00F703E9">
        <w:rPr>
          <w:rFonts w:ascii="Arial" w:hAnsi="Arial" w:cs="Arial"/>
          <w:szCs w:val="24"/>
        </w:rPr>
        <w:t xml:space="preserve"> </w:t>
      </w:r>
      <w:r w:rsidR="0056186C" w:rsidRPr="00F703E9">
        <w:rPr>
          <w:rFonts w:ascii="Arial" w:hAnsi="Arial" w:cs="Arial"/>
          <w:b/>
          <w:szCs w:val="24"/>
        </w:rPr>
        <w:t>describe the biophysical nature of the environment</w:t>
      </w:r>
      <w:r w:rsidR="0056186C" w:rsidRPr="00F703E9">
        <w:rPr>
          <w:rFonts w:ascii="Arial" w:hAnsi="Arial" w:cs="Arial"/>
          <w:szCs w:val="24"/>
        </w:rPr>
        <w:t xml:space="preserve"> using annotated diagrams, flow charts, paragraphs</w:t>
      </w:r>
      <w:r w:rsidR="00334FDA" w:rsidRPr="00F703E9">
        <w:rPr>
          <w:rFonts w:ascii="Arial" w:hAnsi="Arial" w:cs="Arial"/>
          <w:szCs w:val="24"/>
        </w:rPr>
        <w:t>,</w:t>
      </w:r>
      <w:r w:rsidR="0056186C" w:rsidRPr="00F703E9">
        <w:rPr>
          <w:rFonts w:ascii="Arial" w:hAnsi="Arial" w:cs="Arial"/>
          <w:szCs w:val="24"/>
        </w:rPr>
        <w:t xml:space="preserve"> photos, etc. You will need to include information </w:t>
      </w:r>
      <w:proofErr w:type="gramStart"/>
      <w:r w:rsidR="0056186C" w:rsidRPr="00F703E9">
        <w:rPr>
          <w:rFonts w:ascii="Arial" w:hAnsi="Arial" w:cs="Arial"/>
          <w:szCs w:val="24"/>
        </w:rPr>
        <w:t>on</w:t>
      </w:r>
      <w:r w:rsidR="00334FDA" w:rsidRPr="00F703E9">
        <w:rPr>
          <w:rFonts w:ascii="Arial" w:hAnsi="Arial" w:cs="Arial"/>
          <w:szCs w:val="24"/>
        </w:rPr>
        <w:t xml:space="preserve">  at</w:t>
      </w:r>
      <w:proofErr w:type="gramEnd"/>
      <w:r w:rsidR="00334FDA" w:rsidRPr="00F703E9">
        <w:rPr>
          <w:rFonts w:ascii="Arial" w:hAnsi="Arial" w:cs="Arial"/>
          <w:szCs w:val="24"/>
        </w:rPr>
        <w:t xml:space="preserve"> least</w:t>
      </w:r>
      <w:r w:rsidR="0056186C" w:rsidRPr="00F703E9">
        <w:rPr>
          <w:rFonts w:ascii="Arial" w:hAnsi="Arial" w:cs="Arial"/>
          <w:szCs w:val="24"/>
        </w:rPr>
        <w:t xml:space="preserve"> two systems:</w:t>
      </w:r>
    </w:p>
    <w:p w14:paraId="1E4BCB64" w14:textId="77777777" w:rsidR="0056186C" w:rsidRPr="00F703E9" w:rsidRDefault="0056186C" w:rsidP="0056186C">
      <w:pPr>
        <w:rPr>
          <w:rFonts w:ascii="Arial" w:hAnsi="Arial" w:cs="Arial"/>
          <w:szCs w:val="24"/>
        </w:rPr>
      </w:pPr>
    </w:p>
    <w:p w14:paraId="1E4BCB65" w14:textId="77777777" w:rsidR="0056186C" w:rsidRPr="00F703E9" w:rsidRDefault="0056186C" w:rsidP="0056186C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F703E9">
        <w:rPr>
          <w:rFonts w:ascii="Arial" w:hAnsi="Arial" w:cs="Arial"/>
          <w:szCs w:val="24"/>
        </w:rPr>
        <w:t xml:space="preserve">the </w:t>
      </w:r>
      <w:r w:rsidRPr="00F703E9">
        <w:rPr>
          <w:rFonts w:ascii="Arial" w:hAnsi="Arial" w:cs="Arial"/>
          <w:b/>
          <w:szCs w:val="24"/>
        </w:rPr>
        <w:t>ecological system:</w:t>
      </w:r>
      <w:r w:rsidRPr="00F703E9">
        <w:rPr>
          <w:rFonts w:ascii="Arial" w:hAnsi="Arial" w:cs="Arial"/>
          <w:szCs w:val="24"/>
        </w:rPr>
        <w:t xml:space="preserve"> the important parts of the </w:t>
      </w:r>
      <w:r w:rsidR="00334FDA" w:rsidRPr="00F703E9">
        <w:rPr>
          <w:rFonts w:ascii="Arial" w:hAnsi="Arial" w:cs="Arial"/>
          <w:szCs w:val="24"/>
        </w:rPr>
        <w:t>marine</w:t>
      </w:r>
      <w:r w:rsidRPr="00F703E9">
        <w:rPr>
          <w:rFonts w:ascii="Arial" w:hAnsi="Arial" w:cs="Arial"/>
          <w:szCs w:val="24"/>
        </w:rPr>
        <w:t xml:space="preserve"> </w:t>
      </w:r>
      <w:proofErr w:type="spellStart"/>
      <w:r w:rsidRPr="00F703E9">
        <w:rPr>
          <w:rFonts w:ascii="Arial" w:hAnsi="Arial" w:cs="Arial"/>
          <w:szCs w:val="24"/>
        </w:rPr>
        <w:t>foodweb</w:t>
      </w:r>
      <w:proofErr w:type="spellEnd"/>
      <w:r w:rsidRPr="00F703E9">
        <w:rPr>
          <w:rFonts w:ascii="Arial" w:hAnsi="Arial" w:cs="Arial"/>
          <w:szCs w:val="24"/>
        </w:rPr>
        <w:t xml:space="preserve"> and how each part affects others</w:t>
      </w:r>
    </w:p>
    <w:p w14:paraId="1E4BCB66" w14:textId="77777777" w:rsidR="0056186C" w:rsidRPr="00F703E9" w:rsidRDefault="0056186C" w:rsidP="0056186C">
      <w:pPr>
        <w:rPr>
          <w:rFonts w:ascii="Arial" w:hAnsi="Arial" w:cs="Arial"/>
          <w:szCs w:val="24"/>
        </w:rPr>
      </w:pPr>
    </w:p>
    <w:p w14:paraId="1E4BCB67" w14:textId="77777777" w:rsidR="0056186C" w:rsidRPr="00F703E9" w:rsidRDefault="0056186C" w:rsidP="0056186C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F703E9">
        <w:rPr>
          <w:rFonts w:ascii="Arial" w:hAnsi="Arial" w:cs="Arial"/>
          <w:szCs w:val="24"/>
        </w:rPr>
        <w:t xml:space="preserve">and </w:t>
      </w:r>
      <w:r w:rsidR="00334FDA" w:rsidRPr="00F703E9">
        <w:rPr>
          <w:rFonts w:ascii="Arial" w:hAnsi="Arial" w:cs="Arial"/>
          <w:b/>
          <w:szCs w:val="24"/>
        </w:rPr>
        <w:t>economic</w:t>
      </w:r>
      <w:r w:rsidRPr="00F703E9">
        <w:rPr>
          <w:rFonts w:ascii="Arial" w:hAnsi="Arial" w:cs="Arial"/>
          <w:szCs w:val="24"/>
        </w:rPr>
        <w:t>: what do people use this area for</w:t>
      </w:r>
      <w:r w:rsidR="00F150FD" w:rsidRPr="00F703E9">
        <w:rPr>
          <w:rFonts w:ascii="Arial" w:hAnsi="Arial" w:cs="Arial"/>
          <w:szCs w:val="24"/>
        </w:rPr>
        <w:t xml:space="preserve"> and what is the contribution</w:t>
      </w:r>
      <w:r w:rsidR="00A70179" w:rsidRPr="00F703E9">
        <w:rPr>
          <w:rFonts w:ascii="Arial" w:hAnsi="Arial" w:cs="Arial"/>
          <w:szCs w:val="24"/>
        </w:rPr>
        <w:t xml:space="preserve"> to the economy</w:t>
      </w:r>
    </w:p>
    <w:p w14:paraId="1E4BCB68" w14:textId="77777777" w:rsidR="00334FDA" w:rsidRPr="00F703E9" w:rsidRDefault="00334FDA" w:rsidP="00334FDA">
      <w:pPr>
        <w:pStyle w:val="ListParagraph"/>
        <w:rPr>
          <w:rFonts w:ascii="Arial" w:hAnsi="Arial" w:cs="Arial"/>
          <w:szCs w:val="24"/>
        </w:rPr>
      </w:pPr>
    </w:p>
    <w:p w14:paraId="1E4BCB69" w14:textId="1A824802" w:rsidR="00334FDA" w:rsidRPr="00F703E9" w:rsidRDefault="00334FDA" w:rsidP="00334FDA">
      <w:pPr>
        <w:pStyle w:val="ListParagraph"/>
        <w:numPr>
          <w:ilvl w:val="0"/>
          <w:numId w:val="20"/>
        </w:numPr>
        <w:tabs>
          <w:tab w:val="left" w:pos="1491"/>
        </w:tabs>
        <w:rPr>
          <w:rFonts w:ascii="Arial" w:hAnsi="Arial" w:cs="Arial"/>
          <w:szCs w:val="24"/>
        </w:rPr>
      </w:pPr>
      <w:r w:rsidRPr="00F703E9">
        <w:rPr>
          <w:rFonts w:ascii="Arial" w:hAnsi="Arial" w:cs="Arial"/>
          <w:szCs w:val="24"/>
        </w:rPr>
        <w:t xml:space="preserve">The </w:t>
      </w:r>
      <w:r w:rsidRPr="00F703E9">
        <w:rPr>
          <w:rFonts w:ascii="Arial" w:hAnsi="Arial" w:cs="Arial"/>
          <w:b/>
          <w:szCs w:val="24"/>
        </w:rPr>
        <w:t>Hydrological</w:t>
      </w:r>
      <w:r w:rsidRPr="00F703E9">
        <w:rPr>
          <w:rFonts w:ascii="Arial" w:hAnsi="Arial" w:cs="Arial"/>
          <w:szCs w:val="24"/>
        </w:rPr>
        <w:t xml:space="preserve"> systems – </w:t>
      </w:r>
      <w:r w:rsidR="00F402EC">
        <w:rPr>
          <w:rFonts w:ascii="Arial" w:hAnsi="Arial" w:cs="Arial"/>
          <w:szCs w:val="24"/>
        </w:rPr>
        <w:t>currents</w:t>
      </w:r>
      <w:r w:rsidRPr="00F703E9">
        <w:rPr>
          <w:rFonts w:ascii="Arial" w:hAnsi="Arial" w:cs="Arial"/>
          <w:szCs w:val="24"/>
        </w:rPr>
        <w:t xml:space="preserve">, </w:t>
      </w:r>
      <w:r w:rsidR="00F402EC">
        <w:rPr>
          <w:rFonts w:ascii="Arial" w:hAnsi="Arial" w:cs="Arial"/>
          <w:szCs w:val="24"/>
        </w:rPr>
        <w:t>depth</w:t>
      </w:r>
      <w:r w:rsidRPr="00F703E9">
        <w:rPr>
          <w:rFonts w:ascii="Arial" w:hAnsi="Arial" w:cs="Arial"/>
          <w:szCs w:val="24"/>
        </w:rPr>
        <w:t xml:space="preserve">, </w:t>
      </w:r>
      <w:r w:rsidR="00F402EC">
        <w:rPr>
          <w:rFonts w:ascii="Arial" w:hAnsi="Arial" w:cs="Arial"/>
          <w:szCs w:val="24"/>
        </w:rPr>
        <w:t xml:space="preserve">nutrient </w:t>
      </w:r>
      <w:r w:rsidRPr="00F703E9">
        <w:rPr>
          <w:rFonts w:ascii="Arial" w:hAnsi="Arial" w:cs="Arial"/>
          <w:szCs w:val="24"/>
        </w:rPr>
        <w:t>inputs, clarity</w:t>
      </w:r>
      <w:r w:rsidR="00A70179" w:rsidRPr="00F703E9">
        <w:rPr>
          <w:rFonts w:ascii="Arial" w:hAnsi="Arial" w:cs="Arial"/>
          <w:szCs w:val="24"/>
        </w:rPr>
        <w:t>,</w:t>
      </w:r>
      <w:r w:rsidRPr="00F703E9">
        <w:rPr>
          <w:rFonts w:ascii="Arial" w:hAnsi="Arial" w:cs="Arial"/>
          <w:szCs w:val="24"/>
        </w:rPr>
        <w:t xml:space="preserve"> etc</w:t>
      </w:r>
    </w:p>
    <w:p w14:paraId="1E4BCB6A" w14:textId="77777777" w:rsidR="00C12778" w:rsidRPr="00F703E9" w:rsidRDefault="00C12778" w:rsidP="00334FDA">
      <w:pPr>
        <w:rPr>
          <w:rFonts w:ascii="Arial" w:hAnsi="Arial" w:cs="Arial"/>
          <w:szCs w:val="24"/>
        </w:rPr>
      </w:pPr>
    </w:p>
    <w:p w14:paraId="1E4BCB6B" w14:textId="77777777" w:rsidR="0056186C" w:rsidRPr="00F703E9" w:rsidRDefault="0056186C" w:rsidP="0056186C">
      <w:pPr>
        <w:rPr>
          <w:rFonts w:ascii="Arial" w:hAnsi="Arial" w:cs="Arial"/>
          <w:szCs w:val="24"/>
        </w:rPr>
      </w:pPr>
    </w:p>
    <w:p w14:paraId="1E4BCB6C" w14:textId="3E75BCCD" w:rsidR="0056186C" w:rsidRPr="00F703E9" w:rsidRDefault="00F150FD" w:rsidP="0056186C">
      <w:pPr>
        <w:rPr>
          <w:rFonts w:ascii="Arial" w:hAnsi="Arial" w:cs="Arial"/>
          <w:szCs w:val="24"/>
        </w:rPr>
      </w:pPr>
      <w:r w:rsidRPr="00F703E9">
        <w:rPr>
          <w:rFonts w:ascii="Arial" w:hAnsi="Arial" w:cs="Arial"/>
          <w:b/>
          <w:szCs w:val="24"/>
        </w:rPr>
        <w:t xml:space="preserve">3 </w:t>
      </w:r>
      <w:r w:rsidR="0056186C" w:rsidRPr="00F703E9">
        <w:rPr>
          <w:rFonts w:ascii="Arial" w:hAnsi="Arial" w:cs="Arial"/>
          <w:b/>
          <w:szCs w:val="24"/>
        </w:rPr>
        <w:t>Describe the activity</w:t>
      </w:r>
      <w:r w:rsidR="0071149D">
        <w:rPr>
          <w:rFonts w:ascii="Arial" w:hAnsi="Arial" w:cs="Arial"/>
          <w:b/>
          <w:szCs w:val="24"/>
        </w:rPr>
        <w:t xml:space="preserve"> (salmon aquaculture)</w:t>
      </w:r>
      <w:r w:rsidR="0056186C" w:rsidRPr="00F703E9">
        <w:rPr>
          <w:rFonts w:ascii="Arial" w:hAnsi="Arial" w:cs="Arial"/>
          <w:szCs w:val="24"/>
        </w:rPr>
        <w:t xml:space="preserve"> – what is it, what happens, where does it happen, why does it happen there? </w:t>
      </w:r>
      <w:r w:rsidR="002F5718">
        <w:rPr>
          <w:rFonts w:ascii="Arial" w:hAnsi="Arial" w:cs="Arial"/>
          <w:szCs w:val="24"/>
        </w:rPr>
        <w:t xml:space="preserve">Why are they looking at </w:t>
      </w:r>
      <w:r w:rsidR="0071149D">
        <w:rPr>
          <w:rFonts w:ascii="Arial" w:hAnsi="Arial" w:cs="Arial"/>
          <w:szCs w:val="24"/>
        </w:rPr>
        <w:t>moving some of the farms?</w:t>
      </w:r>
    </w:p>
    <w:p w14:paraId="1E4BCB6E" w14:textId="7DE05016" w:rsidR="007A5E83" w:rsidRPr="00F703E9" w:rsidRDefault="007A5E83">
      <w:pPr>
        <w:rPr>
          <w:rFonts w:ascii="Arial" w:hAnsi="Arial" w:cs="Arial"/>
          <w:b/>
          <w:szCs w:val="24"/>
        </w:rPr>
      </w:pPr>
    </w:p>
    <w:p w14:paraId="1E4BCB6F" w14:textId="77777777" w:rsidR="0056186C" w:rsidRPr="00F703E9" w:rsidRDefault="0056186C" w:rsidP="0056186C">
      <w:pPr>
        <w:rPr>
          <w:rFonts w:ascii="Arial" w:hAnsi="Arial" w:cs="Arial"/>
          <w:b/>
          <w:szCs w:val="24"/>
        </w:rPr>
      </w:pPr>
    </w:p>
    <w:p w14:paraId="3F0E3769" w14:textId="1A21B72C" w:rsidR="0071149D" w:rsidRDefault="0071149D" w:rsidP="0056186C">
      <w:pPr>
        <w:rPr>
          <w:rFonts w:ascii="Trebuchet MS" w:hAnsi="Trebuchet MS"/>
          <w:b/>
          <w:sz w:val="36"/>
          <w:szCs w:val="36"/>
        </w:rPr>
      </w:pPr>
      <w:r w:rsidRPr="0071149D">
        <w:rPr>
          <w:rFonts w:ascii="Trebuchet MS" w:hAnsi="Trebuchet MS"/>
          <w:b/>
          <w:sz w:val="36"/>
          <w:szCs w:val="36"/>
        </w:rPr>
        <w:t>The re</w:t>
      </w:r>
      <w:r>
        <w:rPr>
          <w:rFonts w:ascii="Trebuchet MS" w:hAnsi="Trebuchet MS"/>
          <w:b/>
          <w:sz w:val="36"/>
          <w:szCs w:val="36"/>
        </w:rPr>
        <w:t>port</w:t>
      </w:r>
      <w:r w:rsidRPr="0071149D">
        <w:rPr>
          <w:rFonts w:ascii="Trebuchet MS" w:hAnsi="Trebuchet MS"/>
          <w:b/>
          <w:sz w:val="36"/>
          <w:szCs w:val="36"/>
        </w:rPr>
        <w:t xml:space="preserve"> bit….</w:t>
      </w:r>
    </w:p>
    <w:p w14:paraId="1E4BCB73" w14:textId="6465DC11" w:rsidR="0056186C" w:rsidRPr="00FA1A5C" w:rsidRDefault="0056186C" w:rsidP="0056186C">
      <w:pPr>
        <w:rPr>
          <w:rFonts w:asciiTheme="minorHAnsi" w:hAnsiTheme="minorHAnsi" w:cstheme="minorHAnsi"/>
          <w:i/>
          <w:color w:val="FF0000"/>
          <w:szCs w:val="24"/>
        </w:rPr>
      </w:pPr>
      <w:r w:rsidRPr="00F703E9">
        <w:rPr>
          <w:rFonts w:asciiTheme="minorHAnsi" w:hAnsiTheme="minorHAnsi" w:cstheme="minorHAnsi"/>
          <w:i/>
          <w:color w:val="FF0000"/>
          <w:szCs w:val="24"/>
        </w:rPr>
        <w:t xml:space="preserve">This bit is where you describe </w:t>
      </w:r>
      <w:r w:rsidR="00334FDA" w:rsidRPr="00F703E9">
        <w:rPr>
          <w:rFonts w:asciiTheme="minorHAnsi" w:hAnsiTheme="minorHAnsi" w:cstheme="minorHAnsi"/>
          <w:i/>
          <w:color w:val="FF0000"/>
          <w:szCs w:val="24"/>
        </w:rPr>
        <w:t>salmon farming</w:t>
      </w:r>
      <w:r w:rsidRPr="00F703E9">
        <w:rPr>
          <w:rFonts w:asciiTheme="minorHAnsi" w:hAnsiTheme="minorHAnsi" w:cstheme="minorHAnsi"/>
          <w:i/>
          <w:color w:val="FF0000"/>
          <w:szCs w:val="24"/>
        </w:rPr>
        <w:t xml:space="preserve"> and explain the consequences</w:t>
      </w:r>
      <w:r w:rsidR="00805EFC" w:rsidRPr="00F703E9">
        <w:rPr>
          <w:rFonts w:asciiTheme="minorHAnsi" w:hAnsiTheme="minorHAnsi" w:cstheme="minorHAnsi"/>
          <w:i/>
          <w:color w:val="FF0000"/>
          <w:szCs w:val="24"/>
        </w:rPr>
        <w:t>,</w:t>
      </w:r>
      <w:r w:rsidRPr="00F703E9">
        <w:rPr>
          <w:rFonts w:asciiTheme="minorHAnsi" w:hAnsiTheme="minorHAnsi" w:cstheme="minorHAnsi"/>
          <w:i/>
          <w:color w:val="FF0000"/>
          <w:szCs w:val="24"/>
        </w:rPr>
        <w:t xml:space="preserve"> and where you bring it all </w:t>
      </w:r>
      <w:proofErr w:type="gramStart"/>
      <w:r w:rsidRPr="00F703E9">
        <w:rPr>
          <w:rFonts w:asciiTheme="minorHAnsi" w:hAnsiTheme="minorHAnsi" w:cstheme="minorHAnsi"/>
          <w:i/>
          <w:color w:val="FF0000"/>
          <w:szCs w:val="24"/>
        </w:rPr>
        <w:t>together .</w:t>
      </w:r>
      <w:proofErr w:type="gramEnd"/>
      <w:r w:rsidRPr="00F703E9">
        <w:rPr>
          <w:rFonts w:asciiTheme="minorHAnsi" w:hAnsiTheme="minorHAnsi" w:cstheme="minorHAnsi"/>
          <w:i/>
          <w:color w:val="FF0000"/>
          <w:szCs w:val="24"/>
        </w:rPr>
        <w:t xml:space="preserve"> You will need to cover the things from 1,2</w:t>
      </w:r>
      <w:r w:rsidR="00F150FD" w:rsidRPr="00F703E9">
        <w:rPr>
          <w:rFonts w:asciiTheme="minorHAnsi" w:hAnsiTheme="minorHAnsi" w:cstheme="minorHAnsi"/>
          <w:i/>
          <w:color w:val="FF0000"/>
          <w:szCs w:val="24"/>
        </w:rPr>
        <w:t xml:space="preserve"> and 3</w:t>
      </w:r>
      <w:proofErr w:type="gramStart"/>
      <w:r w:rsidR="00F150FD" w:rsidRPr="00F703E9">
        <w:rPr>
          <w:rFonts w:asciiTheme="minorHAnsi" w:hAnsiTheme="minorHAnsi" w:cstheme="minorHAnsi"/>
          <w:i/>
          <w:color w:val="FF0000"/>
          <w:szCs w:val="24"/>
        </w:rPr>
        <w:t xml:space="preserve">above </w:t>
      </w:r>
      <w:r w:rsidRPr="00F703E9">
        <w:rPr>
          <w:rFonts w:asciiTheme="minorHAnsi" w:hAnsiTheme="minorHAnsi" w:cstheme="minorHAnsi"/>
          <w:i/>
          <w:color w:val="FF0000"/>
          <w:szCs w:val="24"/>
        </w:rPr>
        <w:t xml:space="preserve"> but</w:t>
      </w:r>
      <w:proofErr w:type="gramEnd"/>
      <w:r w:rsidRPr="00F703E9">
        <w:rPr>
          <w:rFonts w:asciiTheme="minorHAnsi" w:hAnsiTheme="minorHAnsi" w:cstheme="minorHAnsi"/>
          <w:i/>
          <w:color w:val="FF0000"/>
          <w:szCs w:val="24"/>
        </w:rPr>
        <w:t xml:space="preserve"> you will then also have to describe, explain and analyse the consequences (</w:t>
      </w:r>
      <w:proofErr w:type="spellStart"/>
      <w:r w:rsidR="00805EFC" w:rsidRPr="00F703E9">
        <w:rPr>
          <w:rFonts w:asciiTheme="minorHAnsi" w:hAnsiTheme="minorHAnsi" w:cstheme="minorHAnsi"/>
          <w:i/>
          <w:color w:val="FF0000"/>
          <w:szCs w:val="24"/>
        </w:rPr>
        <w:t>ie</w:t>
      </w:r>
      <w:proofErr w:type="spellEnd"/>
      <w:r w:rsidR="00805EFC" w:rsidRPr="00F703E9">
        <w:rPr>
          <w:rFonts w:asciiTheme="minorHAnsi" w:hAnsiTheme="minorHAnsi" w:cstheme="minorHAnsi"/>
          <w:i/>
          <w:color w:val="FF0000"/>
          <w:szCs w:val="24"/>
        </w:rPr>
        <w:t xml:space="preserve"> </w:t>
      </w:r>
      <w:r w:rsidRPr="00F703E9">
        <w:rPr>
          <w:rFonts w:asciiTheme="minorHAnsi" w:hAnsiTheme="minorHAnsi" w:cstheme="minorHAnsi"/>
          <w:i/>
          <w:color w:val="FF0000"/>
          <w:szCs w:val="24"/>
        </w:rPr>
        <w:t>the effect</w:t>
      </w:r>
      <w:r w:rsidR="00805EFC" w:rsidRPr="00F703E9">
        <w:rPr>
          <w:rFonts w:asciiTheme="minorHAnsi" w:hAnsiTheme="minorHAnsi" w:cstheme="minorHAnsi"/>
          <w:i/>
          <w:color w:val="FF0000"/>
          <w:szCs w:val="24"/>
        </w:rPr>
        <w:t xml:space="preserve">) of the human activity </w:t>
      </w:r>
      <w:r w:rsidRPr="00F703E9">
        <w:rPr>
          <w:rFonts w:asciiTheme="minorHAnsi" w:hAnsiTheme="minorHAnsi" w:cstheme="minorHAnsi"/>
          <w:i/>
          <w:color w:val="FF0000"/>
          <w:szCs w:val="24"/>
        </w:rPr>
        <w:t>:</w:t>
      </w:r>
    </w:p>
    <w:p w14:paraId="668A2121" w14:textId="77777777" w:rsidR="005B52FB" w:rsidRDefault="005B52FB" w:rsidP="0056186C">
      <w:pPr>
        <w:rPr>
          <w:rFonts w:ascii="Arial" w:hAnsi="Arial" w:cs="Arial"/>
          <w:szCs w:val="24"/>
        </w:rPr>
      </w:pPr>
      <w:bookmarkStart w:id="0" w:name="_GoBack"/>
      <w:bookmarkEnd w:id="0"/>
    </w:p>
    <w:p w14:paraId="64DE8D3C" w14:textId="77777777" w:rsidR="00FA1A5C" w:rsidRDefault="0056186C" w:rsidP="0056186C">
      <w:pPr>
        <w:rPr>
          <w:rFonts w:ascii="Arial" w:hAnsi="Arial" w:cs="Arial"/>
          <w:szCs w:val="24"/>
        </w:rPr>
      </w:pPr>
      <w:r w:rsidRPr="00F703E9">
        <w:rPr>
          <w:rFonts w:ascii="Arial" w:hAnsi="Arial" w:cs="Arial"/>
          <w:szCs w:val="24"/>
        </w:rPr>
        <w:t>Using the</w:t>
      </w:r>
      <w:r w:rsidR="00334FDA" w:rsidRPr="00F703E9">
        <w:rPr>
          <w:rFonts w:ascii="Arial" w:hAnsi="Arial" w:cs="Arial"/>
          <w:szCs w:val="24"/>
        </w:rPr>
        <w:t xml:space="preserve"> information from tasks 1-3</w:t>
      </w:r>
      <w:r w:rsidRPr="00F703E9">
        <w:rPr>
          <w:rFonts w:ascii="Arial" w:hAnsi="Arial" w:cs="Arial"/>
          <w:szCs w:val="24"/>
        </w:rPr>
        <w:t xml:space="preserve">, </w:t>
      </w:r>
      <w:r w:rsidRPr="00F703E9">
        <w:rPr>
          <w:rFonts w:ascii="Arial" w:hAnsi="Arial" w:cs="Arial"/>
          <w:b/>
          <w:szCs w:val="24"/>
        </w:rPr>
        <w:t>present a report</w:t>
      </w:r>
      <w:r w:rsidRPr="00F703E9">
        <w:rPr>
          <w:rFonts w:ascii="Arial" w:hAnsi="Arial" w:cs="Arial"/>
          <w:szCs w:val="24"/>
        </w:rPr>
        <w:t xml:space="preserve"> that discusses a range of </w:t>
      </w:r>
      <w:r w:rsidRPr="00F703E9">
        <w:rPr>
          <w:rFonts w:ascii="Arial" w:hAnsi="Arial" w:cs="Arial"/>
          <w:b/>
          <w:szCs w:val="24"/>
        </w:rPr>
        <w:t>consequences</w:t>
      </w:r>
      <w:r w:rsidRPr="00F703E9">
        <w:rPr>
          <w:rFonts w:ascii="Arial" w:hAnsi="Arial" w:cs="Arial"/>
          <w:szCs w:val="24"/>
        </w:rPr>
        <w:t xml:space="preserve"> of this activity on the biophysical environment with relation to aspects of </w:t>
      </w:r>
      <w:r w:rsidRPr="00F703E9">
        <w:rPr>
          <w:rFonts w:ascii="Arial" w:hAnsi="Arial" w:cs="Arial"/>
          <w:b/>
          <w:szCs w:val="24"/>
        </w:rPr>
        <w:t>sustainability</w:t>
      </w:r>
      <w:r w:rsidRPr="00F703E9">
        <w:rPr>
          <w:rFonts w:ascii="Arial" w:hAnsi="Arial" w:cs="Arial"/>
          <w:szCs w:val="24"/>
        </w:rPr>
        <w:t xml:space="preserve"> - environmental, social, cultural and economic.  </w:t>
      </w:r>
    </w:p>
    <w:p w14:paraId="6D1A580A" w14:textId="77777777" w:rsidR="00FA1A5C" w:rsidRDefault="00FA1A5C" w:rsidP="0056186C">
      <w:pPr>
        <w:rPr>
          <w:rFonts w:ascii="Arial" w:hAnsi="Arial" w:cs="Arial"/>
          <w:szCs w:val="24"/>
        </w:rPr>
      </w:pPr>
    </w:p>
    <w:p w14:paraId="1E4BCB75" w14:textId="26B07A9D" w:rsidR="0056186C" w:rsidRPr="00F703E9" w:rsidRDefault="0056186C" w:rsidP="0056186C">
      <w:pPr>
        <w:rPr>
          <w:rFonts w:ascii="Arial" w:hAnsi="Arial" w:cs="Arial"/>
          <w:szCs w:val="24"/>
        </w:rPr>
      </w:pPr>
      <w:r w:rsidRPr="00F703E9">
        <w:rPr>
          <w:rFonts w:ascii="Arial" w:hAnsi="Arial" w:cs="Arial"/>
          <w:szCs w:val="24"/>
        </w:rPr>
        <w:t xml:space="preserve">Remember your report must relate to the </w:t>
      </w:r>
      <w:r w:rsidRPr="00F703E9">
        <w:rPr>
          <w:rFonts w:ascii="Arial" w:hAnsi="Arial" w:cs="Arial"/>
          <w:b/>
          <w:szCs w:val="24"/>
        </w:rPr>
        <w:t>sustainable future of the environment</w:t>
      </w:r>
      <w:r w:rsidRPr="00F703E9">
        <w:rPr>
          <w:rFonts w:ascii="Arial" w:hAnsi="Arial" w:cs="Arial"/>
          <w:szCs w:val="24"/>
        </w:rPr>
        <w:t>.</w:t>
      </w:r>
    </w:p>
    <w:p w14:paraId="1E4BCB76" w14:textId="77777777" w:rsidR="0056186C" w:rsidRPr="00F703E9" w:rsidRDefault="0056186C" w:rsidP="0056186C">
      <w:pPr>
        <w:rPr>
          <w:rFonts w:asciiTheme="minorHAnsi" w:hAnsiTheme="minorHAnsi" w:cstheme="minorHAnsi"/>
          <w:b/>
          <w:i/>
          <w:szCs w:val="24"/>
        </w:rPr>
      </w:pPr>
      <w:r w:rsidRPr="00F703E9">
        <w:rPr>
          <w:rFonts w:asciiTheme="minorHAnsi" w:hAnsiTheme="minorHAnsi" w:cstheme="minorHAnsi"/>
          <w:b/>
          <w:i/>
          <w:szCs w:val="24"/>
        </w:rPr>
        <w:t xml:space="preserve">It is level </w:t>
      </w:r>
      <w:proofErr w:type="gramStart"/>
      <w:r w:rsidRPr="00F703E9">
        <w:rPr>
          <w:rFonts w:asciiTheme="minorHAnsi" w:hAnsiTheme="minorHAnsi" w:cstheme="minorHAnsi"/>
          <w:b/>
          <w:i/>
          <w:szCs w:val="24"/>
        </w:rPr>
        <w:t>2,</w:t>
      </w:r>
      <w:proofErr w:type="gramEnd"/>
      <w:r w:rsidRPr="00F703E9">
        <w:rPr>
          <w:rFonts w:asciiTheme="minorHAnsi" w:hAnsiTheme="minorHAnsi" w:cstheme="minorHAnsi"/>
          <w:b/>
          <w:i/>
          <w:szCs w:val="24"/>
        </w:rPr>
        <w:t xml:space="preserve"> it is not meant to be easy! </w:t>
      </w:r>
    </w:p>
    <w:p w14:paraId="1E4BCB77" w14:textId="77777777" w:rsidR="0056186C" w:rsidRPr="00F703E9" w:rsidRDefault="0056186C" w:rsidP="0056186C">
      <w:pPr>
        <w:pStyle w:val="Footer"/>
        <w:rPr>
          <w:rFonts w:ascii="Arial" w:hAnsi="Arial"/>
          <w:szCs w:val="24"/>
        </w:rPr>
      </w:pPr>
    </w:p>
    <w:p w14:paraId="1E4BCB78" w14:textId="77777777" w:rsidR="0056186C" w:rsidRPr="00F703E9" w:rsidRDefault="0056186C" w:rsidP="0056186C">
      <w:pPr>
        <w:pStyle w:val="Footer"/>
        <w:widowControl w:val="0"/>
        <w:tabs>
          <w:tab w:val="clear" w:pos="4153"/>
          <w:tab w:val="clear" w:pos="8306"/>
        </w:tabs>
        <w:rPr>
          <w:rFonts w:ascii="Arial" w:hAnsi="Arial" w:cs="Arial"/>
          <w:i/>
          <w:szCs w:val="24"/>
        </w:rPr>
      </w:pPr>
      <w:r w:rsidRPr="00F703E9">
        <w:rPr>
          <w:rFonts w:ascii="Arial" w:hAnsi="Arial" w:cs="Arial"/>
          <w:i/>
          <w:szCs w:val="24"/>
        </w:rPr>
        <w:t xml:space="preserve">Your report must be mostly in </w:t>
      </w:r>
      <w:r w:rsidRPr="00F703E9">
        <w:rPr>
          <w:rFonts w:ascii="Arial" w:hAnsi="Arial" w:cs="Arial"/>
          <w:b/>
          <w:i/>
          <w:szCs w:val="24"/>
        </w:rPr>
        <w:t>your own words</w:t>
      </w:r>
      <w:r w:rsidRPr="00F703E9">
        <w:rPr>
          <w:rFonts w:ascii="Arial" w:hAnsi="Arial" w:cs="Arial"/>
          <w:i/>
          <w:szCs w:val="24"/>
        </w:rPr>
        <w:t xml:space="preserve">. This will show you understand the ideas in the material you have found. It is expected that a significant part of your report will be made up from other </w:t>
      </w:r>
      <w:proofErr w:type="spellStart"/>
      <w:proofErr w:type="gramStart"/>
      <w:r w:rsidRPr="00F703E9">
        <w:rPr>
          <w:rFonts w:ascii="Arial" w:hAnsi="Arial" w:cs="Arial"/>
          <w:i/>
          <w:szCs w:val="24"/>
        </w:rPr>
        <w:t>peoples</w:t>
      </w:r>
      <w:proofErr w:type="spellEnd"/>
      <w:proofErr w:type="gramEnd"/>
      <w:r w:rsidRPr="00F703E9">
        <w:rPr>
          <w:rFonts w:ascii="Arial" w:hAnsi="Arial" w:cs="Arial"/>
          <w:i/>
          <w:szCs w:val="24"/>
        </w:rPr>
        <w:t xml:space="preserve"> ideas – acknowledge them. Where you are using the ideas of others (even in your own words) you should acknowledge this in a proper fashion. Where you use information from a source in its original form it should be in quotation marks and acknowledged. Photos, diagrams, maps, graphs and tables used in their original form should also be acknowledged. </w:t>
      </w:r>
    </w:p>
    <w:p w14:paraId="1E4BCB79" w14:textId="77777777" w:rsidR="0056186C" w:rsidRPr="00F703E9" w:rsidRDefault="0056186C" w:rsidP="0056186C">
      <w:pPr>
        <w:rPr>
          <w:rFonts w:ascii="Arial" w:hAnsi="Arial" w:cs="Arial"/>
          <w:i/>
          <w:szCs w:val="24"/>
        </w:rPr>
      </w:pPr>
    </w:p>
    <w:p w14:paraId="1E4BCB7A" w14:textId="77777777" w:rsidR="0056186C" w:rsidRPr="00F703E9" w:rsidRDefault="0056186C" w:rsidP="0056186C">
      <w:pPr>
        <w:rPr>
          <w:rFonts w:ascii="Arial" w:hAnsi="Arial" w:cs="Arial"/>
          <w:b/>
          <w:i/>
          <w:szCs w:val="24"/>
        </w:rPr>
      </w:pPr>
      <w:r w:rsidRPr="00F703E9">
        <w:rPr>
          <w:rFonts w:ascii="Arial" w:hAnsi="Arial" w:cs="Arial"/>
          <w:i/>
          <w:szCs w:val="24"/>
        </w:rPr>
        <w:t xml:space="preserve">By the way, it might be nice to add some images to make your report look flash. However, what is assessed is your </w:t>
      </w:r>
      <w:r w:rsidRPr="00F703E9">
        <w:rPr>
          <w:rFonts w:ascii="Arial" w:hAnsi="Arial"/>
          <w:i/>
          <w:szCs w:val="24"/>
        </w:rPr>
        <w:t>understanding of the</w:t>
      </w:r>
      <w:r w:rsidRPr="00F703E9">
        <w:rPr>
          <w:rFonts w:ascii="Arial" w:hAnsi="Arial"/>
          <w:b/>
          <w:i/>
          <w:szCs w:val="24"/>
        </w:rPr>
        <w:t xml:space="preserve"> consequences of human activity </w:t>
      </w:r>
      <w:r w:rsidRPr="00F703E9">
        <w:rPr>
          <w:rFonts w:ascii="Arial" w:hAnsi="Arial" w:cs="Arial"/>
          <w:b/>
          <w:i/>
          <w:szCs w:val="24"/>
        </w:rPr>
        <w:t>in relation to</w:t>
      </w:r>
      <w:r w:rsidRPr="00F703E9" w:rsidDel="00B149B4">
        <w:rPr>
          <w:rFonts w:ascii="Arial" w:hAnsi="Arial" w:cs="Arial"/>
          <w:b/>
          <w:i/>
          <w:szCs w:val="24"/>
        </w:rPr>
        <w:t xml:space="preserve"> a sustainable future</w:t>
      </w:r>
    </w:p>
    <w:p w14:paraId="1E4BCB7B" w14:textId="77777777" w:rsidR="00E84F0E" w:rsidRPr="007A5E83" w:rsidRDefault="00E84F0E" w:rsidP="0056186C">
      <w:pPr>
        <w:pStyle w:val="Footer"/>
        <w:widowControl w:val="0"/>
        <w:tabs>
          <w:tab w:val="clear" w:pos="4153"/>
          <w:tab w:val="clear" w:pos="8306"/>
        </w:tabs>
        <w:rPr>
          <w:rFonts w:ascii="Arial" w:hAnsi="Arial" w:cs="Arial"/>
          <w:sz w:val="32"/>
          <w:szCs w:val="32"/>
        </w:rPr>
      </w:pPr>
    </w:p>
    <w:p w14:paraId="1E4BCB7C" w14:textId="77777777" w:rsidR="00E84F0E" w:rsidRPr="007A5E83" w:rsidRDefault="00E84F0E" w:rsidP="00E84F0E">
      <w:pPr>
        <w:rPr>
          <w:rFonts w:ascii="Arial" w:hAnsi="Arial" w:cs="Arial"/>
          <w:b/>
          <w:sz w:val="32"/>
          <w:szCs w:val="32"/>
        </w:rPr>
      </w:pPr>
    </w:p>
    <w:p w14:paraId="39CC4AB7" w14:textId="77777777" w:rsidR="008D7A45" w:rsidRDefault="005B52FB">
      <w:r>
        <w:t xml:space="preserve">Explain how human activity in a biophysical environment has consequences for a sustainable future involves: </w:t>
      </w:r>
    </w:p>
    <w:p w14:paraId="5C4C2D4A" w14:textId="38AF11B4" w:rsidR="008D7A45" w:rsidRPr="00722E04" w:rsidRDefault="005B52FB" w:rsidP="00722E04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t>explaining the characteristics of a biophysical environment, including the ecological system and a physical system it interacts</w:t>
      </w:r>
      <w:r w:rsidRPr="00722E04">
        <w:rPr>
          <w:rFonts w:ascii="Arial" w:hAnsi="Arial" w:cs="Arial"/>
          <w:b/>
        </w:rPr>
        <w:t xml:space="preserve"> </w:t>
      </w:r>
    </w:p>
    <w:p w14:paraId="5162DF8C" w14:textId="77777777" w:rsidR="00722E04" w:rsidRDefault="00722E04" w:rsidP="00722E04">
      <w:pPr>
        <w:pStyle w:val="ListParagraph"/>
        <w:numPr>
          <w:ilvl w:val="0"/>
          <w:numId w:val="19"/>
        </w:numPr>
      </w:pPr>
      <w:r>
        <w:t xml:space="preserve">outlining the human activity being undertaken in the biophysical environment and investigating the consequences of the activity for the sustainability of the environment </w:t>
      </w:r>
    </w:p>
    <w:p w14:paraId="0B4F379B" w14:textId="42CC0051" w:rsidR="00697B33" w:rsidRDefault="00722E04" w:rsidP="00722E04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t>drawing conclusions about the consequences of the human activity for a sustainable future</w:t>
      </w:r>
      <w:r w:rsidRPr="00722E04">
        <w:rPr>
          <w:rFonts w:ascii="Arial" w:hAnsi="Arial" w:cs="Arial"/>
          <w:b/>
        </w:rPr>
        <w:t xml:space="preserve"> </w:t>
      </w:r>
    </w:p>
    <w:p w14:paraId="2734F061" w14:textId="17CA4559" w:rsidR="00697B33" w:rsidRPr="00435169" w:rsidRDefault="00435169" w:rsidP="00435169">
      <w:pPr>
        <w:ind w:left="360"/>
        <w:rPr>
          <w:rFonts w:ascii="Arial" w:hAnsi="Arial" w:cs="Arial"/>
          <w:b/>
        </w:rPr>
      </w:pPr>
      <w:r w:rsidRPr="00435169">
        <w:rPr>
          <w:rFonts w:ascii="Arial" w:hAnsi="Arial" w:cs="Arial"/>
          <w:b/>
        </w:rPr>
        <w:t>and for E</w:t>
      </w:r>
    </w:p>
    <w:p w14:paraId="44FFF006" w14:textId="0D8EFFCF" w:rsidR="00BF3E30" w:rsidRPr="00BF3E30" w:rsidRDefault="00697B33" w:rsidP="00722E04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t xml:space="preserve">drawing insightful conclusions about the wider implications of how human activity in a biophysical environment has consequences for a sustainable future. The conclusions may include projections of future impacts and consideration of </w:t>
      </w:r>
      <w:r w:rsidR="00BF3E30">
        <w:t>o</w:t>
      </w:r>
      <w:r>
        <w:t>ptions for actions that show personal and social responsibility for a sustainable future.</w:t>
      </w:r>
    </w:p>
    <w:p w14:paraId="4C240D5D" w14:textId="77777777" w:rsidR="00BF3E30" w:rsidRDefault="00BF3E30" w:rsidP="00BF3E30"/>
    <w:p w14:paraId="1E4BCB7D" w14:textId="11A24857" w:rsidR="00334FDA" w:rsidRPr="00BF3E30" w:rsidRDefault="00BF3E30" w:rsidP="00BF3E30">
      <w:pPr>
        <w:rPr>
          <w:rFonts w:ascii="Arial" w:hAnsi="Arial" w:cs="Arial"/>
          <w:b/>
        </w:rPr>
      </w:pPr>
      <w:r>
        <w:t>Marking sched below</w:t>
      </w:r>
      <w:r w:rsidR="00697B33">
        <w:t xml:space="preserve"> </w:t>
      </w:r>
    </w:p>
    <w:p w14:paraId="1E4BCB7E" w14:textId="7838015C" w:rsidR="00BF3E30" w:rsidRDefault="00BF3E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990F79" w14:textId="77777777" w:rsidR="00E84F0E" w:rsidRDefault="00E84F0E" w:rsidP="00E84F0E">
      <w:pPr>
        <w:rPr>
          <w:rFonts w:ascii="Arial" w:hAnsi="Arial" w:cs="Arial"/>
          <w:b/>
        </w:rPr>
      </w:pPr>
    </w:p>
    <w:p w14:paraId="1E4BCB7F" w14:textId="77777777" w:rsidR="00E84F0E" w:rsidRDefault="00E84F0E" w:rsidP="00E84F0E">
      <w:pPr>
        <w:rPr>
          <w:rFonts w:ascii="Arial" w:hAnsi="Arial" w:cs="Arial"/>
          <w:b/>
        </w:rPr>
      </w:pPr>
      <w:r w:rsidRPr="00F15F2E">
        <w:rPr>
          <w:rFonts w:ascii="Arial" w:hAnsi="Arial" w:cs="Arial"/>
          <w:b/>
        </w:rPr>
        <w:t xml:space="preserve">Assessment Schedule: </w:t>
      </w:r>
      <w:proofErr w:type="spellStart"/>
      <w:r>
        <w:rPr>
          <w:rFonts w:ascii="Arial" w:hAnsi="Arial" w:cs="Arial"/>
          <w:b/>
        </w:rPr>
        <w:t>EfS</w:t>
      </w:r>
      <w:proofErr w:type="spellEnd"/>
      <w:r>
        <w:rPr>
          <w:rFonts w:ascii="Arial" w:hAnsi="Arial" w:cs="Arial"/>
          <w:b/>
        </w:rPr>
        <w:t xml:space="preserve">/2/2_A2 - </w:t>
      </w:r>
      <w:r w:rsidRPr="00F15F2E">
        <w:rPr>
          <w:rFonts w:ascii="Arial" w:hAnsi="Arial" w:cs="Arial"/>
          <w:b/>
        </w:rPr>
        <w:t>Generic Template</w:t>
      </w:r>
    </w:p>
    <w:p w14:paraId="1E4BCB80" w14:textId="77777777" w:rsidR="00E84F0E" w:rsidRPr="00F15F2E" w:rsidRDefault="00E84F0E" w:rsidP="00E84F0E">
      <w:pPr>
        <w:rPr>
          <w:rFonts w:ascii="Arial" w:hAnsi="Arial" w:cs="Arial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3205"/>
        <w:gridCol w:w="2835"/>
        <w:gridCol w:w="3544"/>
      </w:tblGrid>
      <w:tr w:rsidR="00E84F0E" w:rsidRPr="00FE65E4" w14:paraId="1E4BCB85" w14:textId="77777777" w:rsidTr="00E84F0E">
        <w:tc>
          <w:tcPr>
            <w:tcW w:w="765" w:type="dxa"/>
            <w:shd w:val="clear" w:color="auto" w:fill="auto"/>
          </w:tcPr>
          <w:p w14:paraId="1E4BCB81" w14:textId="77777777" w:rsidR="00E84F0E" w:rsidRPr="00FE65E4" w:rsidRDefault="00E84F0E" w:rsidP="00684E12">
            <w:pPr>
              <w:rPr>
                <w:rFonts w:ascii="Arial" w:hAnsi="Arial" w:cs="Arial"/>
                <w:b/>
              </w:rPr>
            </w:pPr>
            <w:r w:rsidRPr="00FE65E4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3205" w:type="dxa"/>
            <w:shd w:val="clear" w:color="auto" w:fill="auto"/>
          </w:tcPr>
          <w:p w14:paraId="1E4BCB82" w14:textId="77777777" w:rsidR="00E84F0E" w:rsidRPr="00E84F0E" w:rsidRDefault="00E84F0E" w:rsidP="00684E12">
            <w:pPr>
              <w:jc w:val="center"/>
              <w:rPr>
                <w:rFonts w:ascii="Arial" w:hAnsi="Arial" w:cs="Arial"/>
              </w:rPr>
            </w:pPr>
            <w:r w:rsidRPr="00E84F0E">
              <w:rPr>
                <w:rFonts w:ascii="Arial" w:hAnsi="Arial" w:cs="Arial"/>
              </w:rPr>
              <w:t>Evidence/Judgements for  achievement</w:t>
            </w:r>
          </w:p>
        </w:tc>
        <w:tc>
          <w:tcPr>
            <w:tcW w:w="2835" w:type="dxa"/>
            <w:shd w:val="clear" w:color="auto" w:fill="auto"/>
          </w:tcPr>
          <w:p w14:paraId="1E4BCB83" w14:textId="77777777" w:rsidR="00E84F0E" w:rsidRPr="00E84F0E" w:rsidRDefault="00E84F0E" w:rsidP="00684E12">
            <w:pPr>
              <w:jc w:val="center"/>
              <w:rPr>
                <w:rFonts w:ascii="Arial" w:hAnsi="Arial" w:cs="Arial"/>
              </w:rPr>
            </w:pPr>
            <w:r w:rsidRPr="00E84F0E">
              <w:rPr>
                <w:rFonts w:ascii="Arial" w:hAnsi="Arial" w:cs="Arial"/>
              </w:rPr>
              <w:t>Evidence/Judgements for achievement with Merit</w:t>
            </w:r>
          </w:p>
        </w:tc>
        <w:tc>
          <w:tcPr>
            <w:tcW w:w="3544" w:type="dxa"/>
            <w:shd w:val="clear" w:color="auto" w:fill="auto"/>
          </w:tcPr>
          <w:p w14:paraId="1E4BCB84" w14:textId="77777777" w:rsidR="00E84F0E" w:rsidRPr="00E84F0E" w:rsidRDefault="00E84F0E" w:rsidP="00684E12">
            <w:pPr>
              <w:jc w:val="center"/>
              <w:rPr>
                <w:rFonts w:ascii="Arial" w:hAnsi="Arial" w:cs="Arial"/>
              </w:rPr>
            </w:pPr>
            <w:r w:rsidRPr="00E84F0E">
              <w:rPr>
                <w:rFonts w:ascii="Arial" w:hAnsi="Arial" w:cs="Arial"/>
              </w:rPr>
              <w:t>Evidence/Judgements for achievement with Excellence</w:t>
            </w:r>
          </w:p>
        </w:tc>
      </w:tr>
      <w:tr w:rsidR="00E84F0E" w:rsidRPr="00FE65E4" w14:paraId="1E4BCB8A" w14:textId="77777777" w:rsidTr="00E84F0E">
        <w:tc>
          <w:tcPr>
            <w:tcW w:w="765" w:type="dxa"/>
            <w:shd w:val="clear" w:color="auto" w:fill="auto"/>
          </w:tcPr>
          <w:p w14:paraId="1E4BCB86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1E4BCB87" w14:textId="77777777" w:rsidR="00E84F0E" w:rsidRPr="00E84F0E" w:rsidRDefault="00E84F0E" w:rsidP="00684E1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E84F0E">
              <w:rPr>
                <w:rFonts w:ascii="Arial" w:hAnsi="Arial" w:cs="Arial"/>
                <w:b/>
              </w:rPr>
              <w:t>Describe</w:t>
            </w:r>
            <w:r w:rsidRPr="00E84F0E">
              <w:rPr>
                <w:rFonts w:ascii="Arial" w:hAnsi="Arial" w:cs="Arial"/>
              </w:rPr>
              <w:t xml:space="preserve"> consequences of human activities within a biophysical environment </w:t>
            </w:r>
            <w:r w:rsidRPr="00E84F0E">
              <w:rPr>
                <w:rFonts w:ascii="Arial" w:hAnsi="Arial" w:cs="Arial"/>
                <w:color w:val="000000"/>
              </w:rPr>
              <w:t>in relation to</w:t>
            </w:r>
            <w:r w:rsidRPr="00E84F0E" w:rsidDel="00B149B4">
              <w:rPr>
                <w:rFonts w:ascii="Arial" w:hAnsi="Arial" w:cs="Arial"/>
              </w:rPr>
              <w:t xml:space="preserve"> a sustainable future</w:t>
            </w:r>
            <w:r w:rsidRPr="00E84F0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E4BCB88" w14:textId="77777777" w:rsidR="00E84F0E" w:rsidRPr="00E84F0E" w:rsidRDefault="00E84F0E" w:rsidP="00684E1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C01357">
              <w:rPr>
                <w:rFonts w:ascii="Arial" w:hAnsi="Arial" w:cs="Arial"/>
                <w:b/>
              </w:rPr>
              <w:t>Explain</w:t>
            </w:r>
            <w:r w:rsidRPr="00E84F0E">
              <w:rPr>
                <w:rFonts w:ascii="Arial" w:hAnsi="Arial" w:cs="Arial"/>
              </w:rPr>
              <w:t xml:space="preserve"> consequences of human activities within a biophysical environment </w:t>
            </w:r>
            <w:r w:rsidRPr="00E84F0E">
              <w:rPr>
                <w:rFonts w:ascii="Arial" w:hAnsi="Arial" w:cs="Arial"/>
                <w:color w:val="000000"/>
              </w:rPr>
              <w:t>in relation to</w:t>
            </w:r>
            <w:r w:rsidRPr="00E84F0E" w:rsidDel="00B149B4">
              <w:rPr>
                <w:rFonts w:ascii="Arial" w:hAnsi="Arial" w:cs="Arial"/>
              </w:rPr>
              <w:t xml:space="preserve"> a sustainable future</w:t>
            </w:r>
            <w:r w:rsidRPr="00E84F0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E4BCB89" w14:textId="77777777" w:rsidR="00E84F0E" w:rsidRPr="00E84F0E" w:rsidRDefault="00E84F0E" w:rsidP="00684E1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C01357">
              <w:rPr>
                <w:rFonts w:ascii="Arial" w:hAnsi="Arial" w:cs="Arial"/>
                <w:b/>
              </w:rPr>
              <w:t>Discuss</w:t>
            </w:r>
            <w:r w:rsidRPr="00E84F0E">
              <w:rPr>
                <w:rFonts w:ascii="Arial" w:hAnsi="Arial" w:cs="Arial"/>
              </w:rPr>
              <w:t xml:space="preserve"> consequences of human activities within a biophysical environment in relation to</w:t>
            </w:r>
            <w:r w:rsidRPr="00E84F0E" w:rsidDel="00B149B4">
              <w:rPr>
                <w:rFonts w:ascii="Arial" w:hAnsi="Arial" w:cs="Arial"/>
              </w:rPr>
              <w:t xml:space="preserve"> a sustainable future</w:t>
            </w:r>
            <w:r w:rsidRPr="00E84F0E">
              <w:rPr>
                <w:rFonts w:ascii="Arial" w:hAnsi="Arial" w:cs="Arial"/>
              </w:rPr>
              <w:t>.</w:t>
            </w:r>
          </w:p>
        </w:tc>
      </w:tr>
      <w:tr w:rsidR="00E84F0E" w:rsidRPr="00FE65E4" w14:paraId="1E4BCB96" w14:textId="77777777" w:rsidTr="00E84F0E">
        <w:tc>
          <w:tcPr>
            <w:tcW w:w="765" w:type="dxa"/>
            <w:shd w:val="clear" w:color="auto" w:fill="auto"/>
          </w:tcPr>
          <w:p w14:paraId="1E4BCB8B" w14:textId="77777777" w:rsidR="00E84F0E" w:rsidRPr="00FE65E4" w:rsidRDefault="00E84F0E" w:rsidP="00684E12">
            <w:pPr>
              <w:rPr>
                <w:rFonts w:ascii="Arial" w:hAnsi="Arial" w:cs="Arial"/>
              </w:rPr>
            </w:pPr>
            <w:r w:rsidRPr="00FE65E4">
              <w:rPr>
                <w:rFonts w:ascii="Arial" w:hAnsi="Arial" w:cs="Arial"/>
              </w:rPr>
              <w:t>1</w:t>
            </w:r>
          </w:p>
          <w:p w14:paraId="1E4BCB8C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  <w:p w14:paraId="1E4BCB8D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  <w:p w14:paraId="1E4BCB8E" w14:textId="77777777" w:rsidR="00E84F0E" w:rsidRPr="00FE65E4" w:rsidRDefault="00E84F0E" w:rsidP="00684E12">
            <w:pPr>
              <w:rPr>
                <w:rFonts w:ascii="Arial" w:hAnsi="Arial" w:cs="Arial"/>
              </w:rPr>
            </w:pPr>
            <w:r w:rsidRPr="00FE65E4">
              <w:rPr>
                <w:rFonts w:ascii="Arial" w:hAnsi="Arial" w:cs="Arial"/>
              </w:rPr>
              <w:t>2</w:t>
            </w:r>
          </w:p>
          <w:p w14:paraId="1E4BCB8F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  <w:p w14:paraId="1E4BCB90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1E4BCB91" w14:textId="77777777" w:rsidR="00E84F0E" w:rsidRPr="00FE65E4" w:rsidRDefault="00E84F0E" w:rsidP="00E84F0E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94" w:hanging="170"/>
              <w:rPr>
                <w:rFonts w:ascii="Arial" w:hAnsi="Arial" w:cs="Arial"/>
              </w:rPr>
            </w:pPr>
            <w:r w:rsidRPr="00FE65E4">
              <w:rPr>
                <w:rFonts w:ascii="Arial" w:hAnsi="Arial" w:cs="Arial"/>
              </w:rPr>
              <w:t xml:space="preserve">Map shows key features  related to the activity selected </w:t>
            </w:r>
          </w:p>
          <w:p w14:paraId="1E4BCB92" w14:textId="77777777" w:rsidR="00E84F0E" w:rsidRPr="00FE65E4" w:rsidRDefault="00E84F0E" w:rsidP="00684E12">
            <w:pPr>
              <w:ind w:left="-76"/>
              <w:rPr>
                <w:rFonts w:ascii="Arial" w:hAnsi="Arial" w:cs="Arial"/>
              </w:rPr>
            </w:pPr>
          </w:p>
          <w:p w14:paraId="1E4BCB93" w14:textId="77777777" w:rsidR="00E84F0E" w:rsidRPr="00FE65E4" w:rsidRDefault="00E84F0E" w:rsidP="00E84F0E">
            <w:pPr>
              <w:numPr>
                <w:ilvl w:val="0"/>
                <w:numId w:val="18"/>
              </w:numPr>
              <w:tabs>
                <w:tab w:val="clear" w:pos="720"/>
                <w:tab w:val="num" w:pos="176"/>
              </w:tabs>
              <w:ind w:left="94" w:hanging="170"/>
              <w:rPr>
                <w:rFonts w:ascii="Arial" w:hAnsi="Arial" w:cs="Arial"/>
              </w:rPr>
            </w:pPr>
            <w:r w:rsidRPr="00FE65E4" w:rsidDel="00601D83">
              <w:rPr>
                <w:rFonts w:ascii="Arial" w:hAnsi="Arial" w:cs="Arial"/>
              </w:rPr>
              <w:t>A</w:t>
            </w:r>
            <w:r w:rsidRPr="00FE65E4">
              <w:rPr>
                <w:rFonts w:ascii="Arial" w:hAnsi="Arial" w:cs="Arial"/>
              </w:rPr>
              <w:t xml:space="preserve">t least 2 systems described.  </w:t>
            </w:r>
            <w:r w:rsidR="00524564">
              <w:rPr>
                <w:rFonts w:ascii="Arial" w:hAnsi="Arial" w:cs="Arial"/>
              </w:rPr>
              <w:t>(</w:t>
            </w:r>
            <w:proofErr w:type="spellStart"/>
            <w:r w:rsidR="00524564">
              <w:rPr>
                <w:rFonts w:ascii="Arial" w:hAnsi="Arial" w:cs="Arial"/>
              </w:rPr>
              <w:t>ie</w:t>
            </w:r>
            <w:proofErr w:type="spellEnd"/>
            <w:r w:rsidR="00524564">
              <w:rPr>
                <w:rFonts w:ascii="Arial" w:hAnsi="Arial" w:cs="Arial"/>
              </w:rPr>
              <w:t xml:space="preserve"> ecological and land use)</w:t>
            </w:r>
          </w:p>
        </w:tc>
        <w:tc>
          <w:tcPr>
            <w:tcW w:w="2835" w:type="dxa"/>
            <w:shd w:val="clear" w:color="auto" w:fill="auto"/>
          </w:tcPr>
          <w:p w14:paraId="1E4BCB94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1E4BCB95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</w:tc>
      </w:tr>
      <w:tr w:rsidR="00E84F0E" w:rsidRPr="00FE65E4" w14:paraId="1E4BCB9C" w14:textId="77777777" w:rsidTr="00E84F0E">
        <w:tc>
          <w:tcPr>
            <w:tcW w:w="765" w:type="dxa"/>
            <w:shd w:val="clear" w:color="auto" w:fill="auto"/>
          </w:tcPr>
          <w:p w14:paraId="1E4BCB97" w14:textId="77777777" w:rsidR="00E84F0E" w:rsidRPr="00FE65E4" w:rsidRDefault="00E84F0E" w:rsidP="00684E12">
            <w:pPr>
              <w:rPr>
                <w:rFonts w:ascii="Arial" w:hAnsi="Arial" w:cs="Arial"/>
              </w:rPr>
            </w:pPr>
            <w:r w:rsidRPr="00FE65E4">
              <w:rPr>
                <w:rFonts w:ascii="Arial" w:hAnsi="Arial" w:cs="Arial"/>
              </w:rPr>
              <w:t>3</w:t>
            </w:r>
          </w:p>
        </w:tc>
        <w:tc>
          <w:tcPr>
            <w:tcW w:w="3205" w:type="dxa"/>
            <w:shd w:val="clear" w:color="auto" w:fill="auto"/>
          </w:tcPr>
          <w:p w14:paraId="1E4BCB98" w14:textId="77777777" w:rsidR="00E84F0E" w:rsidRPr="00FE65E4" w:rsidRDefault="00E84F0E" w:rsidP="00684E12">
            <w:pPr>
              <w:ind w:left="-76"/>
              <w:rPr>
                <w:rFonts w:ascii="Arial" w:hAnsi="Arial" w:cs="Arial"/>
              </w:rPr>
            </w:pPr>
            <w:r w:rsidRPr="00FE65E4">
              <w:rPr>
                <w:rFonts w:ascii="Arial" w:hAnsi="Arial" w:cs="Arial"/>
              </w:rPr>
              <w:t xml:space="preserve"> Activity is described </w:t>
            </w:r>
          </w:p>
          <w:p w14:paraId="1E4BCB99" w14:textId="77777777" w:rsidR="00E84F0E" w:rsidRPr="00FE65E4" w:rsidRDefault="00E84F0E" w:rsidP="00684E12">
            <w:pPr>
              <w:ind w:left="-76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E4BCB9A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1E4BCB9B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</w:tc>
      </w:tr>
      <w:tr w:rsidR="00E84F0E" w:rsidRPr="00FE65E4" w14:paraId="1E4BCBA8" w14:textId="77777777" w:rsidTr="00C01357">
        <w:trPr>
          <w:trHeight w:val="7177"/>
        </w:trPr>
        <w:tc>
          <w:tcPr>
            <w:tcW w:w="765" w:type="dxa"/>
            <w:shd w:val="clear" w:color="auto" w:fill="auto"/>
          </w:tcPr>
          <w:p w14:paraId="1E4BCB9D" w14:textId="77777777" w:rsidR="00E84F0E" w:rsidRPr="00FE65E4" w:rsidRDefault="00E84F0E" w:rsidP="00684E12">
            <w:pPr>
              <w:rPr>
                <w:rFonts w:ascii="Arial" w:hAnsi="Arial" w:cs="Arial"/>
              </w:rPr>
            </w:pPr>
            <w:r w:rsidRPr="00FE65E4">
              <w:rPr>
                <w:rFonts w:ascii="Arial" w:hAnsi="Arial" w:cs="Arial"/>
              </w:rPr>
              <w:t>4</w:t>
            </w:r>
          </w:p>
          <w:p w14:paraId="1E4BCB9E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auto"/>
          </w:tcPr>
          <w:p w14:paraId="1E4BCB9F" w14:textId="77777777" w:rsidR="00E84F0E" w:rsidRPr="00FE65E4" w:rsidRDefault="00E84F0E" w:rsidP="00684E12">
            <w:pPr>
              <w:rPr>
                <w:rFonts w:ascii="Arial" w:hAnsi="Arial" w:cs="Arial"/>
              </w:rPr>
            </w:pPr>
            <w:r w:rsidRPr="00FE65E4">
              <w:rPr>
                <w:rFonts w:ascii="Arial" w:hAnsi="Arial" w:cs="Arial"/>
              </w:rPr>
              <w:t xml:space="preserve">Consequences are identified and described </w:t>
            </w:r>
            <w:r w:rsidRPr="00230755">
              <w:rPr>
                <w:rFonts w:ascii="Arial" w:hAnsi="Arial" w:cs="Arial"/>
                <w:b/>
              </w:rPr>
              <w:t xml:space="preserve">in terms of aspects of sustainability. </w:t>
            </w:r>
          </w:p>
          <w:p w14:paraId="1E4BCBA0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  <w:p w14:paraId="1E4BCBA1" w14:textId="77777777" w:rsidR="00E84F0E" w:rsidRPr="00FE65E4" w:rsidRDefault="00E84F0E" w:rsidP="0023075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E4BCBA2" w14:textId="77777777" w:rsidR="00E84F0E" w:rsidRPr="00FE65E4" w:rsidRDefault="00E84F0E" w:rsidP="00684E12">
            <w:pPr>
              <w:rPr>
                <w:rFonts w:ascii="Arial" w:hAnsi="Arial" w:cs="Arial"/>
              </w:rPr>
            </w:pPr>
            <w:r w:rsidRPr="00FE65E4">
              <w:rPr>
                <w:rFonts w:ascii="Arial" w:hAnsi="Arial" w:cs="Arial"/>
              </w:rPr>
              <w:t xml:space="preserve">Consequences are fully explained </w:t>
            </w:r>
            <w:r w:rsidRPr="00230755">
              <w:rPr>
                <w:rFonts w:ascii="Arial" w:hAnsi="Arial" w:cs="Arial"/>
                <w:b/>
              </w:rPr>
              <w:t>in terms of aspects of sustainability</w:t>
            </w:r>
            <w:r w:rsidR="00230755">
              <w:rPr>
                <w:rFonts w:ascii="Arial" w:hAnsi="Arial" w:cs="Arial"/>
              </w:rPr>
              <w:t>.</w:t>
            </w:r>
            <w:r w:rsidRPr="00FE65E4" w:rsidDel="00601D83">
              <w:rPr>
                <w:rFonts w:ascii="Arial" w:hAnsi="Arial" w:cs="Arial"/>
              </w:rPr>
              <w:t xml:space="preserve"> T</w:t>
            </w:r>
            <w:r w:rsidRPr="00FE65E4">
              <w:rPr>
                <w:rFonts w:ascii="Arial" w:hAnsi="Arial" w:cs="Arial"/>
              </w:rPr>
              <w:t xml:space="preserve">his will include </w:t>
            </w:r>
            <w:r w:rsidRPr="00230755">
              <w:rPr>
                <w:rFonts w:ascii="Arial" w:hAnsi="Arial" w:cs="Arial"/>
                <w:b/>
              </w:rPr>
              <w:t>reasons</w:t>
            </w:r>
            <w:r w:rsidRPr="00FE65E4">
              <w:rPr>
                <w:rFonts w:ascii="Arial" w:hAnsi="Arial" w:cs="Arial"/>
              </w:rPr>
              <w:t xml:space="preserve"> as to how or why human activity has had consequences on the biophysical environment.</w:t>
            </w:r>
          </w:p>
          <w:p w14:paraId="1E4BCBA3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  <w:p w14:paraId="1E4BCBA4" w14:textId="77777777" w:rsidR="00E84F0E" w:rsidRPr="00FE65E4" w:rsidRDefault="00E84F0E" w:rsidP="009070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1E4BCBA5" w14:textId="77777777" w:rsidR="00E84F0E" w:rsidRPr="00FE65E4" w:rsidRDefault="00E84F0E" w:rsidP="00684E12">
            <w:pPr>
              <w:rPr>
                <w:rFonts w:ascii="Arial" w:hAnsi="Arial" w:cs="Arial"/>
              </w:rPr>
            </w:pPr>
            <w:r w:rsidRPr="00FE65E4">
              <w:rPr>
                <w:rFonts w:ascii="Arial" w:hAnsi="Arial" w:cs="Arial"/>
              </w:rPr>
              <w:t xml:space="preserve">Consequences are discussed </w:t>
            </w:r>
            <w:r w:rsidRPr="00230755">
              <w:rPr>
                <w:rFonts w:ascii="Arial" w:hAnsi="Arial" w:cs="Arial"/>
                <w:b/>
              </w:rPr>
              <w:t>in terms of aspects of sustainability</w:t>
            </w:r>
            <w:r w:rsidRPr="00FE65E4">
              <w:rPr>
                <w:rFonts w:ascii="Arial" w:hAnsi="Arial" w:cs="Arial"/>
              </w:rPr>
              <w:t xml:space="preserve">.  This will include </w:t>
            </w:r>
            <w:r w:rsidRPr="00230755">
              <w:rPr>
                <w:rFonts w:ascii="Arial" w:hAnsi="Arial" w:cs="Arial"/>
                <w:b/>
                <w:sz w:val="22"/>
              </w:rPr>
              <w:t>evidence of understanding the links between the biophysical environment and the human activity.</w:t>
            </w:r>
            <w:r w:rsidRPr="00FE65E4">
              <w:rPr>
                <w:rFonts w:ascii="Arial" w:hAnsi="Arial" w:cs="Arial"/>
              </w:rPr>
              <w:t xml:space="preserve">  It may involve justifying decisions, making judgements, stating opinions, considering implications, projecting future impacts, evaluating options, comparing and contrasting, analysing or suggesting alternatives, as appropriate.</w:t>
            </w:r>
          </w:p>
          <w:p w14:paraId="1E4BCBA6" w14:textId="77777777" w:rsidR="00E84F0E" w:rsidRPr="00FE65E4" w:rsidRDefault="00E84F0E" w:rsidP="00684E12">
            <w:pPr>
              <w:rPr>
                <w:rFonts w:ascii="Arial" w:hAnsi="Arial" w:cs="Arial"/>
              </w:rPr>
            </w:pPr>
          </w:p>
          <w:p w14:paraId="1E4BCBA7" w14:textId="77777777" w:rsidR="00E84F0E" w:rsidRPr="00FE65E4" w:rsidRDefault="00E84F0E" w:rsidP="00230755">
            <w:pPr>
              <w:rPr>
                <w:rFonts w:ascii="Arial" w:hAnsi="Arial" w:cs="Arial"/>
              </w:rPr>
            </w:pPr>
          </w:p>
        </w:tc>
      </w:tr>
    </w:tbl>
    <w:p w14:paraId="1E4BCBA9" w14:textId="77777777" w:rsidR="00E84F0E" w:rsidRPr="00052B3F" w:rsidRDefault="00E84F0E" w:rsidP="00E84F0E">
      <w:pPr>
        <w:rPr>
          <w:rFonts w:ascii="Arial" w:hAnsi="Arial" w:cs="Arial"/>
        </w:rPr>
      </w:pPr>
    </w:p>
    <w:p w14:paraId="1E4BCBAA" w14:textId="77777777" w:rsidR="00C03F30" w:rsidRPr="00052B3F" w:rsidRDefault="00C03F30" w:rsidP="00C03F30">
      <w:pPr>
        <w:ind w:left="360"/>
        <w:rPr>
          <w:rFonts w:ascii="Arial" w:hAnsi="Arial" w:cs="Arial"/>
        </w:rPr>
      </w:pPr>
    </w:p>
    <w:p w14:paraId="1E4BCBAB" w14:textId="77777777" w:rsidR="00291627" w:rsidRDefault="00291627" w:rsidP="00FB65E2">
      <w:pPr>
        <w:pStyle w:val="Footer"/>
        <w:widowControl w:val="0"/>
        <w:tabs>
          <w:tab w:val="clear" w:pos="4153"/>
          <w:tab w:val="clear" w:pos="8306"/>
        </w:tabs>
        <w:rPr>
          <w:rFonts w:ascii="Trebuchet MS" w:hAnsi="Trebuchet MS"/>
          <w:b/>
        </w:rPr>
      </w:pPr>
    </w:p>
    <w:p w14:paraId="1E4BCBAC" w14:textId="77777777" w:rsidR="00C90AE5" w:rsidRDefault="00C90AE5" w:rsidP="00FB65E2">
      <w:pPr>
        <w:pStyle w:val="Footer"/>
        <w:widowControl w:val="0"/>
        <w:tabs>
          <w:tab w:val="clear" w:pos="4153"/>
          <w:tab w:val="clear" w:pos="8306"/>
        </w:tabs>
        <w:rPr>
          <w:rFonts w:ascii="Trebuchet MS" w:hAnsi="Trebuchet MS"/>
          <w:b/>
        </w:rPr>
      </w:pPr>
    </w:p>
    <w:sectPr w:rsidR="00C90AE5" w:rsidSect="00B63BC9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3A76" w14:textId="77777777" w:rsidR="0020278B" w:rsidRDefault="0020278B">
      <w:r>
        <w:separator/>
      </w:r>
    </w:p>
  </w:endnote>
  <w:endnote w:type="continuationSeparator" w:id="0">
    <w:p w14:paraId="631B321C" w14:textId="77777777" w:rsidR="0020278B" w:rsidRDefault="0020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F6A" w14:textId="77777777" w:rsidR="0020278B" w:rsidRDefault="0020278B">
      <w:r>
        <w:separator/>
      </w:r>
    </w:p>
  </w:footnote>
  <w:footnote w:type="continuationSeparator" w:id="0">
    <w:p w14:paraId="43657EC1" w14:textId="77777777" w:rsidR="0020278B" w:rsidRDefault="0020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76B"/>
    <w:multiLevelType w:val="hybridMultilevel"/>
    <w:tmpl w:val="409C067C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E6A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291551"/>
    <w:multiLevelType w:val="hybridMultilevel"/>
    <w:tmpl w:val="A0A096E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color w:val="auto"/>
        <w:sz w:val="28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46E1D"/>
    <w:multiLevelType w:val="hybridMultilevel"/>
    <w:tmpl w:val="DD48B64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2026"/>
        </w:tabs>
        <w:ind w:left="2026" w:hanging="226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03530"/>
    <w:multiLevelType w:val="hybridMultilevel"/>
    <w:tmpl w:val="B24C87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124C"/>
    <w:multiLevelType w:val="hybridMultilevel"/>
    <w:tmpl w:val="371EF638"/>
    <w:lvl w:ilvl="0" w:tplc="1409000F">
      <w:start w:val="1"/>
      <w:numFmt w:val="decimal"/>
      <w:lvlText w:val="%1."/>
      <w:lvlJc w:val="left"/>
      <w:pPr>
        <w:ind w:left="1854" w:hanging="360"/>
      </w:p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9C477F4"/>
    <w:multiLevelType w:val="hybridMultilevel"/>
    <w:tmpl w:val="1A548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C2E22"/>
    <w:multiLevelType w:val="hybridMultilevel"/>
    <w:tmpl w:val="112897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30609"/>
    <w:multiLevelType w:val="hybridMultilevel"/>
    <w:tmpl w:val="9210D47E"/>
    <w:lvl w:ilvl="0" w:tplc="FFFFFFFF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513"/>
      </w:pPr>
      <w:rPr>
        <w:rFonts w:ascii="Symbol" w:hAnsi="Symbol"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5577F"/>
    <w:multiLevelType w:val="hybridMultilevel"/>
    <w:tmpl w:val="F45614F4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41F0B"/>
    <w:multiLevelType w:val="hybridMultilevel"/>
    <w:tmpl w:val="539AB6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2E2D64"/>
    <w:multiLevelType w:val="hybridMultilevel"/>
    <w:tmpl w:val="11566BFE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F132F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5A6198"/>
    <w:multiLevelType w:val="hybridMultilevel"/>
    <w:tmpl w:val="0F0CA254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5B81A20"/>
    <w:multiLevelType w:val="hybridMultilevel"/>
    <w:tmpl w:val="0F0C99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F57AD"/>
    <w:multiLevelType w:val="hybridMultilevel"/>
    <w:tmpl w:val="D1E6F50E"/>
    <w:lvl w:ilvl="0" w:tplc="DB4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6C6EC5"/>
    <w:multiLevelType w:val="hybridMultilevel"/>
    <w:tmpl w:val="77B25A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7906A4"/>
    <w:multiLevelType w:val="multilevel"/>
    <w:tmpl w:val="C7B05C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5B7898"/>
    <w:multiLevelType w:val="hybridMultilevel"/>
    <w:tmpl w:val="929CD536"/>
    <w:lvl w:ilvl="0" w:tplc="FFFFFFFF">
      <w:start w:val="8"/>
      <w:numFmt w:val="bullet"/>
      <w:lvlText w:val="-"/>
      <w:lvlJc w:val="left"/>
      <w:pPr>
        <w:tabs>
          <w:tab w:val="num" w:pos="1437"/>
        </w:tabs>
        <w:ind w:left="1435" w:hanging="358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8047BA7"/>
    <w:multiLevelType w:val="hybridMultilevel"/>
    <w:tmpl w:val="213ED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4"/>
  </w:num>
  <w:num w:numId="5">
    <w:abstractNumId w:val="1"/>
  </w:num>
  <w:num w:numId="6">
    <w:abstractNumId w:val="12"/>
  </w:num>
  <w:num w:numId="7">
    <w:abstractNumId w:val="17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5"/>
  </w:num>
  <w:num w:numId="18">
    <w:abstractNumId w:val="1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7E1"/>
    <w:rsid w:val="00024683"/>
    <w:rsid w:val="00043070"/>
    <w:rsid w:val="000545D1"/>
    <w:rsid w:val="00054C31"/>
    <w:rsid w:val="000A1443"/>
    <w:rsid w:val="000D4475"/>
    <w:rsid w:val="001366CC"/>
    <w:rsid w:val="001424E1"/>
    <w:rsid w:val="00157D44"/>
    <w:rsid w:val="00161567"/>
    <w:rsid w:val="00194DD7"/>
    <w:rsid w:val="001C79C7"/>
    <w:rsid w:val="001D7A99"/>
    <w:rsid w:val="001E0950"/>
    <w:rsid w:val="001F11BF"/>
    <w:rsid w:val="001F50B0"/>
    <w:rsid w:val="001F7088"/>
    <w:rsid w:val="0020278B"/>
    <w:rsid w:val="00204B79"/>
    <w:rsid w:val="002250A8"/>
    <w:rsid w:val="002255D5"/>
    <w:rsid w:val="00230755"/>
    <w:rsid w:val="002326D8"/>
    <w:rsid w:val="0023771B"/>
    <w:rsid w:val="0025312A"/>
    <w:rsid w:val="0027300B"/>
    <w:rsid w:val="00291627"/>
    <w:rsid w:val="002C6A00"/>
    <w:rsid w:val="002D22BE"/>
    <w:rsid w:val="002F5718"/>
    <w:rsid w:val="00310B1E"/>
    <w:rsid w:val="00334FDA"/>
    <w:rsid w:val="00391F0A"/>
    <w:rsid w:val="003E5054"/>
    <w:rsid w:val="00406C8C"/>
    <w:rsid w:val="004156F2"/>
    <w:rsid w:val="004245FD"/>
    <w:rsid w:val="00435169"/>
    <w:rsid w:val="00454D9C"/>
    <w:rsid w:val="00492AE8"/>
    <w:rsid w:val="004A1C33"/>
    <w:rsid w:val="004D2E88"/>
    <w:rsid w:val="004E718F"/>
    <w:rsid w:val="004F2368"/>
    <w:rsid w:val="004F3ADF"/>
    <w:rsid w:val="00510A33"/>
    <w:rsid w:val="00524564"/>
    <w:rsid w:val="00526447"/>
    <w:rsid w:val="00545A48"/>
    <w:rsid w:val="00546CF5"/>
    <w:rsid w:val="00551C1A"/>
    <w:rsid w:val="0056186C"/>
    <w:rsid w:val="005A66F4"/>
    <w:rsid w:val="005B52FB"/>
    <w:rsid w:val="005E4EA3"/>
    <w:rsid w:val="005E6506"/>
    <w:rsid w:val="0060648E"/>
    <w:rsid w:val="00607349"/>
    <w:rsid w:val="00620DB3"/>
    <w:rsid w:val="006253B1"/>
    <w:rsid w:val="00632095"/>
    <w:rsid w:val="0063689C"/>
    <w:rsid w:val="00642EAE"/>
    <w:rsid w:val="00651E9B"/>
    <w:rsid w:val="00687CC6"/>
    <w:rsid w:val="00697B33"/>
    <w:rsid w:val="006B470C"/>
    <w:rsid w:val="006C4E80"/>
    <w:rsid w:val="006C6C37"/>
    <w:rsid w:val="006D41A6"/>
    <w:rsid w:val="006D47E1"/>
    <w:rsid w:val="006F773B"/>
    <w:rsid w:val="006F78DD"/>
    <w:rsid w:val="0071149D"/>
    <w:rsid w:val="00722E04"/>
    <w:rsid w:val="00741BEE"/>
    <w:rsid w:val="0074509C"/>
    <w:rsid w:val="00754807"/>
    <w:rsid w:val="007629E4"/>
    <w:rsid w:val="00781DDE"/>
    <w:rsid w:val="007A5E83"/>
    <w:rsid w:val="007B7E0D"/>
    <w:rsid w:val="007D711F"/>
    <w:rsid w:val="007F095D"/>
    <w:rsid w:val="007F7AC5"/>
    <w:rsid w:val="00805EFC"/>
    <w:rsid w:val="00831947"/>
    <w:rsid w:val="00834733"/>
    <w:rsid w:val="00840FC5"/>
    <w:rsid w:val="008447CC"/>
    <w:rsid w:val="00851459"/>
    <w:rsid w:val="00864FF9"/>
    <w:rsid w:val="00881779"/>
    <w:rsid w:val="008832FD"/>
    <w:rsid w:val="008C610F"/>
    <w:rsid w:val="008D062C"/>
    <w:rsid w:val="008D7A45"/>
    <w:rsid w:val="008E0905"/>
    <w:rsid w:val="008F0B34"/>
    <w:rsid w:val="00907084"/>
    <w:rsid w:val="0093619D"/>
    <w:rsid w:val="00953521"/>
    <w:rsid w:val="009700E0"/>
    <w:rsid w:val="00981115"/>
    <w:rsid w:val="009A1ED7"/>
    <w:rsid w:val="009C0BB6"/>
    <w:rsid w:val="009C1630"/>
    <w:rsid w:val="00A1048E"/>
    <w:rsid w:val="00A21C6B"/>
    <w:rsid w:val="00A34539"/>
    <w:rsid w:val="00A70179"/>
    <w:rsid w:val="00B6187A"/>
    <w:rsid w:val="00B63BC9"/>
    <w:rsid w:val="00B67ED1"/>
    <w:rsid w:val="00BA3AD0"/>
    <w:rsid w:val="00BA76C4"/>
    <w:rsid w:val="00BC4B85"/>
    <w:rsid w:val="00BF3E30"/>
    <w:rsid w:val="00BF7736"/>
    <w:rsid w:val="00C01357"/>
    <w:rsid w:val="00C03F30"/>
    <w:rsid w:val="00C12778"/>
    <w:rsid w:val="00C316A7"/>
    <w:rsid w:val="00C46780"/>
    <w:rsid w:val="00C51C87"/>
    <w:rsid w:val="00C56AFB"/>
    <w:rsid w:val="00C62306"/>
    <w:rsid w:val="00C8197C"/>
    <w:rsid w:val="00C87A8A"/>
    <w:rsid w:val="00C90AE5"/>
    <w:rsid w:val="00CC583E"/>
    <w:rsid w:val="00CF2A04"/>
    <w:rsid w:val="00D15B52"/>
    <w:rsid w:val="00D319AF"/>
    <w:rsid w:val="00D52D95"/>
    <w:rsid w:val="00D770C4"/>
    <w:rsid w:val="00D77A33"/>
    <w:rsid w:val="00D925BA"/>
    <w:rsid w:val="00DA713E"/>
    <w:rsid w:val="00DB600D"/>
    <w:rsid w:val="00DD27E1"/>
    <w:rsid w:val="00DF3386"/>
    <w:rsid w:val="00E13BE4"/>
    <w:rsid w:val="00E14601"/>
    <w:rsid w:val="00E24A95"/>
    <w:rsid w:val="00E60454"/>
    <w:rsid w:val="00E84F0E"/>
    <w:rsid w:val="00E972BE"/>
    <w:rsid w:val="00EE32C2"/>
    <w:rsid w:val="00EF2320"/>
    <w:rsid w:val="00EF6631"/>
    <w:rsid w:val="00F0063E"/>
    <w:rsid w:val="00F02F98"/>
    <w:rsid w:val="00F0419D"/>
    <w:rsid w:val="00F150FD"/>
    <w:rsid w:val="00F16A4C"/>
    <w:rsid w:val="00F22EA3"/>
    <w:rsid w:val="00F402EC"/>
    <w:rsid w:val="00F5390F"/>
    <w:rsid w:val="00F703E9"/>
    <w:rsid w:val="00F737EB"/>
    <w:rsid w:val="00FA1A5C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BCB44"/>
  <w15:docId w15:val="{75419CA7-FB19-469E-BEE1-5D81B4FC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4509C"/>
    <w:rPr>
      <w:rFonts w:ascii="Arial Mäori" w:eastAsia="Times New Roman" w:hAnsi="Arial Mäori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6D47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47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47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1048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D47E1"/>
    <w:pPr>
      <w:keepNext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47E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D47E1"/>
    <w:rPr>
      <w:rFonts w:ascii="Times New Roman" w:hAnsi="Times New Roman"/>
      <w:sz w:val="20"/>
      <w:lang w:val="en-GB"/>
    </w:rPr>
  </w:style>
  <w:style w:type="character" w:styleId="FootnoteReference">
    <w:name w:val="footnote reference"/>
    <w:basedOn w:val="DefaultParagraphFont"/>
    <w:semiHidden/>
    <w:rsid w:val="006D47E1"/>
    <w:rPr>
      <w:vertAlign w:val="superscript"/>
    </w:rPr>
  </w:style>
  <w:style w:type="table" w:styleId="TableGrid">
    <w:name w:val="Table Grid"/>
    <w:basedOn w:val="TableNormal"/>
    <w:rsid w:val="007450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D062C"/>
    <w:rPr>
      <w:rFonts w:ascii="Arial Mäori" w:eastAsia="Times New Roman" w:hAnsi="Arial Mäori"/>
      <w:sz w:val="24"/>
      <w:lang w:val="en-AU" w:eastAsia="en-US"/>
    </w:rPr>
  </w:style>
  <w:style w:type="paragraph" w:styleId="BalloonText">
    <w:name w:val="Balloon Text"/>
    <w:basedOn w:val="Normal"/>
    <w:link w:val="BalloonTextChar"/>
    <w:rsid w:val="002C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A00"/>
    <w:rPr>
      <w:rFonts w:ascii="Tahoma" w:eastAsia="Times New Roman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A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19110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nz/imgres?q=marlborough+sounds&amp;hl=en&amp;safe=strict&amp;biw=1366&amp;bih=622&amp;tbm=isch&amp;tbnid=asS4pQ7jbHex9M:&amp;imgrefurl=http://www.southern-edge.com/uncategorized/marlborough-sounds-kayaking-2/&amp;docid=U6qjj-glaSdwJM&amp;imgurl=http://www.southern-edge.com/wp-content/uploads/2011/10/14/marlborough-sounds-kayaking-2/Marlborough-Sounds1-592x441.jpg&amp;w=592&amp;h=441&amp;ei=eVhWUMm4PO2uiQeA8YCwDw&amp;zoom=1&amp;iact=hc&amp;vpx=350&amp;vpy=265&amp;dur=926&amp;hovh=194&amp;hovw=260&amp;tx=121&amp;ty=133&amp;sig=115193253466652274354&amp;page=2&amp;tbnh=140&amp;tbnw=190&amp;start=23&amp;ndsp=24&amp;ved=1t:429,r:1,s:23,i:1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nz/imgres?q=marlborough+sounds&amp;hl=en&amp;safe=strict&amp;biw=1366&amp;bih=622&amp;tbm=isch&amp;tbnid=Ps4HLKSAoHw8HM:&amp;imgrefurl=http://www.admirals.co.nz/activities.html&amp;docid=IAE2hy5ty2XyjM&amp;imgurl=http://www.admirals.co.nz/~images/content/the-marlborough-sounds_ImageLarge.png&amp;w=400&amp;h=268&amp;ei=eVhWUMm4PO2uiQeA8YCwDw&amp;zoom=1&amp;iact=hc&amp;vpx=649&amp;vpy=205&amp;dur=2545&amp;hovh=184&amp;hovw=274&amp;tx=128&amp;ty=102&amp;sig=115193253466652274354&amp;page=1&amp;tbnh=122&amp;tbnw=158&amp;start=0&amp;ndsp=23&amp;ved=1t:429,r:4,s:0,i:8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http://www.dkimages.com/discover/previews/942/9007888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nz/imgres?q=marlborough+sounds+dolphins&amp;hl=en&amp;safe=strict&amp;biw=1366&amp;bih=622&amp;tbm=isch&amp;tbnid=3rvJIgN9l32CmM:&amp;imgrefurl=http://www.naturetours.co.nz/new-zealand/Dolphin-Seal-sightings/&amp;docid=lGD1fWGbs2Sy4M&amp;imgurl=http://www.naturetours.co.nz/content/images/23/640x480normal/common-dolphins.jpg&amp;w=640&amp;h=426&amp;ei=1VhWUMGRJKjAiQfBlYEg&amp;zoom=1&amp;iact=hc&amp;vpx=294&amp;vpy=158&amp;dur=850&amp;hovh=183&amp;hovw=275&amp;tx=133&amp;ty=103&amp;sig=115193253466652274354&amp;page=3&amp;tbnh=131&amp;tbnw=175&amp;start=45&amp;ndsp=24&amp;ved=1t:429,r:1,s:45,i: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60EA-C1F6-439F-8F5E-FF9B89DC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Biology</vt:lpstr>
    </vt:vector>
  </TitlesOfParts>
  <Company>Ministry of Education</Company>
  <LinksUpToDate>false</LinksUpToDate>
  <CharactersWithSpaces>5416</CharactersWithSpaces>
  <SharedDoc>false</SharedDoc>
  <HLinks>
    <vt:vector size="48" baseType="variant">
      <vt:variant>
        <vt:i4>87</vt:i4>
      </vt:variant>
      <vt:variant>
        <vt:i4>-1</vt:i4>
      </vt:variant>
      <vt:variant>
        <vt:i4>1027</vt:i4>
      </vt:variant>
      <vt:variant>
        <vt:i4>1</vt:i4>
      </vt:variant>
      <vt:variant>
        <vt:lpwstr>http://www.anbg.gov.au/anbg/mammals/b-possum.jpg</vt:lpwstr>
      </vt:variant>
      <vt:variant>
        <vt:lpwstr/>
      </vt:variant>
      <vt:variant>
        <vt:i4>7798889</vt:i4>
      </vt:variant>
      <vt:variant>
        <vt:i4>-1</vt:i4>
      </vt:variant>
      <vt:variant>
        <vt:i4>1028</vt:i4>
      </vt:variant>
      <vt:variant>
        <vt:i4>1</vt:i4>
      </vt:variant>
      <vt:variant>
        <vt:lpwstr>http://www.oiseaux.net/oiseaux/psittaciformes/images/nestor.superbe.jogo.1p.jpg</vt:lpwstr>
      </vt:variant>
      <vt:variant>
        <vt:lpwstr/>
      </vt:variant>
      <vt:variant>
        <vt:i4>2097205</vt:i4>
      </vt:variant>
      <vt:variant>
        <vt:i4>-1</vt:i4>
      </vt:variant>
      <vt:variant>
        <vt:i4>1029</vt:i4>
      </vt:variant>
      <vt:variant>
        <vt:i4>1</vt:i4>
      </vt:variant>
      <vt:variant>
        <vt:lpwstr>http://www.dkimages.com/discover/previews/741/72113.JPG</vt:lpwstr>
      </vt:variant>
      <vt:variant>
        <vt:lpwstr/>
      </vt:variant>
      <vt:variant>
        <vt:i4>5308514</vt:i4>
      </vt:variant>
      <vt:variant>
        <vt:i4>-1</vt:i4>
      </vt:variant>
      <vt:variant>
        <vt:i4>1030</vt:i4>
      </vt:variant>
      <vt:variant>
        <vt:i4>1</vt:i4>
      </vt:variant>
      <vt:variant>
        <vt:lpwstr>http://www.bukovinasociety.org/_borders/beech-leaves-sg.jpg</vt:lpwstr>
      </vt:variant>
      <vt:variant>
        <vt:lpwstr/>
      </vt:variant>
      <vt:variant>
        <vt:i4>4128829</vt:i4>
      </vt:variant>
      <vt:variant>
        <vt:i4>-1</vt:i4>
      </vt:variant>
      <vt:variant>
        <vt:i4>1032</vt:i4>
      </vt:variant>
      <vt:variant>
        <vt:i4>1</vt:i4>
      </vt:variant>
      <vt:variant>
        <vt:lpwstr>http://lpi.oregonstate.edu/f-w98/images/manuka.jpg</vt:lpwstr>
      </vt:variant>
      <vt:variant>
        <vt:lpwstr/>
      </vt:variant>
      <vt:variant>
        <vt:i4>8323120</vt:i4>
      </vt:variant>
      <vt:variant>
        <vt:i4>-1</vt:i4>
      </vt:variant>
      <vt:variant>
        <vt:i4>1033</vt:i4>
      </vt:variant>
      <vt:variant>
        <vt:i4>1</vt:i4>
      </vt:variant>
      <vt:variant>
        <vt:lpwstr>http://www.dkimages.com/discover/previews/942/90078880.JPG</vt:lpwstr>
      </vt:variant>
      <vt:variant>
        <vt:lpwstr/>
      </vt:variant>
      <vt:variant>
        <vt:i4>2883697</vt:i4>
      </vt:variant>
      <vt:variant>
        <vt:i4>-1</vt:i4>
      </vt:variant>
      <vt:variant>
        <vt:i4>1031</vt:i4>
      </vt:variant>
      <vt:variant>
        <vt:i4>1</vt:i4>
      </vt:variant>
      <vt:variant>
        <vt:lpwstr>http://www.guamdawr.org/learningcenter/factsheets/birds/images/fantail.jpg</vt:lpwstr>
      </vt:variant>
      <vt:variant>
        <vt:lpwstr/>
      </vt:variant>
      <vt:variant>
        <vt:i4>5111822</vt:i4>
      </vt:variant>
      <vt:variant>
        <vt:i4>-1</vt:i4>
      </vt:variant>
      <vt:variant>
        <vt:i4>1036</vt:i4>
      </vt:variant>
      <vt:variant>
        <vt:i4>1</vt:i4>
      </vt:variant>
      <vt:variant>
        <vt:lpwstr>http://www.dkimages.com/discover/previews/767/139748.JPG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Biology</dc:title>
  <dc:creator>default</dc:creator>
  <cp:lastModifiedBy>Graeme Bloomfield</cp:lastModifiedBy>
  <cp:revision>16</cp:revision>
  <cp:lastPrinted>2019-09-25T21:46:00Z</cp:lastPrinted>
  <dcterms:created xsi:type="dcterms:W3CDTF">2012-10-06T23:27:00Z</dcterms:created>
  <dcterms:modified xsi:type="dcterms:W3CDTF">2019-09-25T21:47:00Z</dcterms:modified>
</cp:coreProperties>
</file>