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F9" w:rsidRPr="009806F0" w:rsidRDefault="008042BA" w:rsidP="00393221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393221">
        <w:rPr>
          <w:b/>
          <w:sz w:val="44"/>
          <w:szCs w:val="44"/>
        </w:rPr>
        <w:t xml:space="preserve">International </w:t>
      </w:r>
      <w:r w:rsidR="004D4033" w:rsidRPr="009806F0">
        <w:rPr>
          <w:b/>
          <w:sz w:val="44"/>
          <w:szCs w:val="44"/>
        </w:rPr>
        <w:t>Marine Science</w:t>
      </w:r>
      <w:r w:rsidR="00393221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</w:p>
    <w:p w:rsidR="004D4033" w:rsidRPr="000714DD" w:rsidRDefault="004D4033" w:rsidP="004D4033">
      <w:pPr>
        <w:ind w:left="720"/>
        <w:rPr>
          <w:b/>
          <w:sz w:val="24"/>
          <w:szCs w:val="24"/>
        </w:rPr>
      </w:pPr>
      <w:r w:rsidRPr="000714DD">
        <w:rPr>
          <w:b/>
          <w:sz w:val="24"/>
          <w:szCs w:val="24"/>
        </w:rPr>
        <w:t>At the end of the course students will have:</w:t>
      </w:r>
    </w:p>
    <w:p w:rsidR="00B80D24" w:rsidRDefault="00B80D24" w:rsidP="004D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D24">
        <w:rPr>
          <w:sz w:val="24"/>
          <w:szCs w:val="24"/>
        </w:rPr>
        <w:t xml:space="preserve">Learned about the various seashores in the Nelson area </w:t>
      </w:r>
    </w:p>
    <w:p w:rsidR="004D4033" w:rsidRPr="00B80D24" w:rsidRDefault="004D4033" w:rsidP="004D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D24">
        <w:rPr>
          <w:sz w:val="24"/>
          <w:szCs w:val="24"/>
        </w:rPr>
        <w:t>Developed an awareness of the impact of people on the marine environment</w:t>
      </w:r>
    </w:p>
    <w:p w:rsidR="004D4033" w:rsidRPr="000714DD" w:rsidRDefault="00B80D24" w:rsidP="004D4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Developed </w:t>
      </w:r>
      <w:r w:rsidR="00A42A0C">
        <w:rPr>
          <w:sz w:val="24"/>
          <w:szCs w:val="24"/>
        </w:rPr>
        <w:t>data gathering</w:t>
      </w:r>
      <w:r>
        <w:rPr>
          <w:sz w:val="24"/>
          <w:szCs w:val="24"/>
        </w:rPr>
        <w:t>, data processing and research skills</w:t>
      </w:r>
      <w:bookmarkStart w:id="0" w:name="_GoBack"/>
      <w:bookmarkEnd w:id="0"/>
    </w:p>
    <w:p w:rsidR="004D4033" w:rsidRDefault="004D4033" w:rsidP="004D4033">
      <w:pPr>
        <w:ind w:left="720"/>
        <w:rPr>
          <w:b/>
          <w:sz w:val="24"/>
          <w:szCs w:val="24"/>
        </w:rPr>
      </w:pPr>
      <w:r w:rsidRPr="000714DD">
        <w:rPr>
          <w:b/>
          <w:sz w:val="24"/>
          <w:szCs w:val="24"/>
        </w:rPr>
        <w:t>T</w:t>
      </w:r>
      <w:r w:rsidR="00393221">
        <w:rPr>
          <w:b/>
          <w:sz w:val="24"/>
          <w:szCs w:val="24"/>
        </w:rPr>
        <w:t>hings we will</w:t>
      </w:r>
      <w:r w:rsidRPr="000714DD">
        <w:rPr>
          <w:b/>
          <w:sz w:val="24"/>
          <w:szCs w:val="24"/>
        </w:rPr>
        <w:t xml:space="preserve"> stud</w:t>
      </w:r>
      <w:r w:rsidR="00393221">
        <w:rPr>
          <w:b/>
          <w:sz w:val="24"/>
          <w:szCs w:val="24"/>
        </w:rPr>
        <w:t>y</w:t>
      </w:r>
      <w:r w:rsidRPr="000714DD">
        <w:rPr>
          <w:b/>
          <w:sz w:val="24"/>
          <w:szCs w:val="24"/>
        </w:rPr>
        <w:t xml:space="preserve"> may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881"/>
      </w:tblGrid>
      <w:tr w:rsidR="00393221" w:rsidTr="000E58EA">
        <w:tc>
          <w:tcPr>
            <w:tcW w:w="3641" w:type="dxa"/>
          </w:tcPr>
          <w:p w:rsidR="00393221" w:rsidRPr="00B80D24" w:rsidRDefault="00393221" w:rsidP="004D4033">
            <w:pPr>
              <w:rPr>
                <w:b/>
              </w:rPr>
            </w:pPr>
            <w:r w:rsidRPr="00B80D24">
              <w:rPr>
                <w:b/>
              </w:rPr>
              <w:t>topic</w:t>
            </w:r>
          </w:p>
        </w:tc>
        <w:tc>
          <w:tcPr>
            <w:tcW w:w="4881" w:type="dxa"/>
          </w:tcPr>
          <w:p w:rsidR="00393221" w:rsidRPr="00B80D24" w:rsidRDefault="00393221" w:rsidP="004D4033">
            <w:pPr>
              <w:rPr>
                <w:b/>
              </w:rPr>
            </w:pPr>
            <w:r w:rsidRPr="00B80D24">
              <w:rPr>
                <w:b/>
              </w:rPr>
              <w:t>how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>Shorebirds of the area</w:t>
            </w:r>
          </w:p>
        </w:tc>
        <w:tc>
          <w:tcPr>
            <w:tcW w:w="4881" w:type="dxa"/>
          </w:tcPr>
          <w:p w:rsidR="00393221" w:rsidRPr="00B80D24" w:rsidRDefault="00393221" w:rsidP="004D4033">
            <w:r w:rsidRPr="00B80D24">
              <w:t>Boat trip, research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proofErr w:type="spellStart"/>
            <w:r w:rsidRPr="00B80D24">
              <w:t>Mudsnails</w:t>
            </w:r>
            <w:proofErr w:type="spellEnd"/>
            <w:r w:rsidR="00B80D24">
              <w:t>, periwinkles or similar</w:t>
            </w:r>
          </w:p>
        </w:tc>
        <w:tc>
          <w:tcPr>
            <w:tcW w:w="4881" w:type="dxa"/>
          </w:tcPr>
          <w:p w:rsidR="00393221" w:rsidRPr="00B80D24" w:rsidRDefault="00393221" w:rsidP="004D4033">
            <w:r w:rsidRPr="00B80D24">
              <w:t xml:space="preserve">Field trip, </w:t>
            </w:r>
            <w:r w:rsidR="00B80D24" w:rsidRPr="00B80D24">
              <w:t>lab work</w:t>
            </w:r>
            <w:r w:rsidR="00B80D24">
              <w:t>,</w:t>
            </w:r>
            <w:r w:rsidR="00B80D24" w:rsidRPr="00B80D24">
              <w:t xml:space="preserve"> </w:t>
            </w:r>
            <w:r w:rsidRPr="00B80D24">
              <w:t>data processing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>Oyster island</w:t>
            </w:r>
          </w:p>
        </w:tc>
        <w:tc>
          <w:tcPr>
            <w:tcW w:w="4881" w:type="dxa"/>
          </w:tcPr>
          <w:p w:rsidR="00393221" w:rsidRPr="00B80D24" w:rsidRDefault="00393221" w:rsidP="004D4033">
            <w:r w:rsidRPr="00B80D24">
              <w:t>Boat trip, field work, research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393221">
            <w:r w:rsidRPr="00B80D24">
              <w:t>Cable Bay</w:t>
            </w:r>
          </w:p>
        </w:tc>
        <w:tc>
          <w:tcPr>
            <w:tcW w:w="4881" w:type="dxa"/>
          </w:tcPr>
          <w:p w:rsidR="00393221" w:rsidRPr="00B80D24" w:rsidRDefault="00393221" w:rsidP="004D4033">
            <w:r w:rsidRPr="00B80D24">
              <w:t>Field trip, data processing</w:t>
            </w:r>
            <w:r w:rsidRPr="00B80D24">
              <w:t>, research</w:t>
            </w:r>
            <w:r w:rsidRPr="00B80D24">
              <w:t xml:space="preserve">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 xml:space="preserve">Plankton </w:t>
            </w:r>
          </w:p>
        </w:tc>
        <w:tc>
          <w:tcPr>
            <w:tcW w:w="4881" w:type="dxa"/>
          </w:tcPr>
          <w:p w:rsidR="00393221" w:rsidRPr="00B80D24" w:rsidRDefault="00393221" w:rsidP="00393221">
            <w:r w:rsidRPr="00B80D24">
              <w:t>Field trip and microscope work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>Tahuna sand dunes</w:t>
            </w:r>
          </w:p>
        </w:tc>
        <w:tc>
          <w:tcPr>
            <w:tcW w:w="4881" w:type="dxa"/>
          </w:tcPr>
          <w:p w:rsidR="00393221" w:rsidRPr="00B80D24" w:rsidRDefault="00393221" w:rsidP="004D4033">
            <w:r w:rsidRPr="00B80D24">
              <w:t>Field trip, data processing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>Boulder bank</w:t>
            </w:r>
          </w:p>
        </w:tc>
        <w:tc>
          <w:tcPr>
            <w:tcW w:w="4881" w:type="dxa"/>
          </w:tcPr>
          <w:p w:rsidR="00393221" w:rsidRPr="00B80D24" w:rsidRDefault="00393221" w:rsidP="00393221">
            <w:r w:rsidRPr="00B80D24">
              <w:t>Field trip, research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393221" w:rsidP="004D4033">
            <w:r w:rsidRPr="00B80D24">
              <w:t xml:space="preserve">Salinity </w:t>
            </w:r>
          </w:p>
        </w:tc>
        <w:tc>
          <w:tcPr>
            <w:tcW w:w="4881" w:type="dxa"/>
          </w:tcPr>
          <w:p w:rsidR="00393221" w:rsidRPr="00B80D24" w:rsidRDefault="00393221" w:rsidP="00B80D24">
            <w:r w:rsidRPr="00B80D24">
              <w:t xml:space="preserve">Field trip, </w:t>
            </w:r>
            <w:r w:rsidRPr="00B80D24">
              <w:t>lab analysis</w:t>
            </w:r>
            <w:r w:rsidR="00B80D24" w:rsidRPr="00B80D24">
              <w:t xml:space="preserve">, </w:t>
            </w:r>
            <w:r w:rsidR="00B80D24" w:rsidRPr="00B80D24">
              <w:t>data processing</w:t>
            </w:r>
            <w:r w:rsidRPr="00B80D24">
              <w:t xml:space="preserve"> and report</w:t>
            </w:r>
          </w:p>
        </w:tc>
      </w:tr>
      <w:tr w:rsidR="00B80D24" w:rsidTr="000E58EA">
        <w:tc>
          <w:tcPr>
            <w:tcW w:w="3641" w:type="dxa"/>
          </w:tcPr>
          <w:p w:rsidR="00B80D24" w:rsidRPr="00B80D24" w:rsidRDefault="00B80D24" w:rsidP="004D4033">
            <w:r>
              <w:t>Human impacts (</w:t>
            </w:r>
            <w:proofErr w:type="spellStart"/>
            <w:r>
              <w:t>Undaria</w:t>
            </w:r>
            <w:proofErr w:type="spellEnd"/>
            <w:r>
              <w:t>, sediment)</w:t>
            </w:r>
          </w:p>
        </w:tc>
        <w:tc>
          <w:tcPr>
            <w:tcW w:w="4881" w:type="dxa"/>
          </w:tcPr>
          <w:p w:rsidR="00B80D24" w:rsidRPr="00B80D24" w:rsidRDefault="00B80D24" w:rsidP="004D4033">
            <w:r w:rsidRPr="00B80D24">
              <w:t>Field trip, research and report</w:t>
            </w:r>
          </w:p>
        </w:tc>
      </w:tr>
      <w:tr w:rsidR="00393221" w:rsidTr="000E58EA">
        <w:tc>
          <w:tcPr>
            <w:tcW w:w="3641" w:type="dxa"/>
          </w:tcPr>
          <w:p w:rsidR="00393221" w:rsidRPr="00B80D24" w:rsidRDefault="00B80D24" w:rsidP="000E58EA">
            <w:r w:rsidRPr="00B80D24">
              <w:t>Native</w:t>
            </w:r>
            <w:r w:rsidR="000E58EA">
              <w:t>s</w:t>
            </w:r>
            <w:r w:rsidRPr="00B80D24">
              <w:t xml:space="preserve"> </w:t>
            </w:r>
            <w:r>
              <w:t xml:space="preserve">(Godwit, </w:t>
            </w:r>
            <w:proofErr w:type="spellStart"/>
            <w:r>
              <w:t>pukeko</w:t>
            </w:r>
            <w:proofErr w:type="spellEnd"/>
            <w:r>
              <w:t>, whitebait)</w:t>
            </w:r>
          </w:p>
        </w:tc>
        <w:tc>
          <w:tcPr>
            <w:tcW w:w="4881" w:type="dxa"/>
          </w:tcPr>
          <w:p w:rsidR="00393221" w:rsidRPr="00B80D24" w:rsidRDefault="00B80D24" w:rsidP="004D4033">
            <w:r w:rsidRPr="00B80D24">
              <w:t>Field trip, research and report</w:t>
            </w:r>
          </w:p>
        </w:tc>
      </w:tr>
      <w:tr w:rsidR="00B80D24" w:rsidTr="000E58EA">
        <w:tc>
          <w:tcPr>
            <w:tcW w:w="3641" w:type="dxa"/>
          </w:tcPr>
          <w:p w:rsidR="00B80D24" w:rsidRPr="00B80D24" w:rsidRDefault="00B80D24" w:rsidP="004D4033">
            <w:r w:rsidRPr="00B80D24">
              <w:t xml:space="preserve">Oceanography (waves, currents </w:t>
            </w:r>
            <w:proofErr w:type="spellStart"/>
            <w:r w:rsidRPr="00B80D24">
              <w:t>etc</w:t>
            </w:r>
            <w:proofErr w:type="spellEnd"/>
            <w:r w:rsidRPr="00B80D24">
              <w:t>)</w:t>
            </w:r>
          </w:p>
        </w:tc>
        <w:tc>
          <w:tcPr>
            <w:tcW w:w="4881" w:type="dxa"/>
          </w:tcPr>
          <w:p w:rsidR="00B80D24" w:rsidRPr="00B80D24" w:rsidRDefault="00B80D24" w:rsidP="004D4033">
            <w:r w:rsidRPr="00B80D24">
              <w:t>Class lessons</w:t>
            </w:r>
          </w:p>
        </w:tc>
      </w:tr>
      <w:tr w:rsidR="00B80D24" w:rsidTr="000E58EA">
        <w:tc>
          <w:tcPr>
            <w:tcW w:w="3641" w:type="dxa"/>
          </w:tcPr>
          <w:p w:rsidR="00B80D24" w:rsidRPr="00B80D24" w:rsidRDefault="00B80D24" w:rsidP="004D4033">
            <w:r w:rsidRPr="00B80D24">
              <w:t>Fish and shellfish biology</w:t>
            </w:r>
          </w:p>
        </w:tc>
        <w:tc>
          <w:tcPr>
            <w:tcW w:w="4881" w:type="dxa"/>
          </w:tcPr>
          <w:p w:rsidR="00B80D24" w:rsidRPr="00B80D24" w:rsidRDefault="00B80D24" w:rsidP="004D4033">
            <w:r w:rsidRPr="00B80D24">
              <w:t>Class and lab work</w:t>
            </w:r>
          </w:p>
        </w:tc>
      </w:tr>
    </w:tbl>
    <w:p w:rsidR="00393221" w:rsidRPr="000714DD" w:rsidRDefault="00393221" w:rsidP="00B80D24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29"/>
        <w:gridCol w:w="2847"/>
      </w:tblGrid>
      <w:tr w:rsidR="00A42A0C" w:rsidTr="00927059">
        <w:tc>
          <w:tcPr>
            <w:tcW w:w="3080" w:type="dxa"/>
          </w:tcPr>
          <w:p w:rsidR="00927059" w:rsidRDefault="00927059" w:rsidP="004D4033">
            <w:r>
              <w:rPr>
                <w:noProof/>
              </w:rPr>
              <w:drawing>
                <wp:inline distT="0" distB="0" distL="0" distR="0" wp14:anchorId="064B8226" wp14:editId="19CC9086">
                  <wp:extent cx="1703166" cy="1276709"/>
                  <wp:effectExtent l="0" t="0" r="0" b="0"/>
                  <wp:docPr id="2" name="Picture 2" descr="http://science.nayland.school.nz/graemeb/images/2012/birds/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ience.nayland.school.nz/graemeb/images/2012/birds/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00" cy="128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927059" w:rsidP="004D4033">
            <w:r>
              <w:rPr>
                <w:noProof/>
              </w:rPr>
              <w:drawing>
                <wp:inline distT="0" distB="0" distL="0" distR="0" wp14:anchorId="0C14D003" wp14:editId="157CB8E4">
                  <wp:extent cx="1703165" cy="1276709"/>
                  <wp:effectExtent l="0" t="0" r="0" b="0"/>
                  <wp:docPr id="3" name="Picture 3" descr="http://science.nayland.school.nz/graemeb/yr12%20marine/ecology/oyster%20island/oyster%20island5_files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ience.nayland.school.nz/graemeb/yr12%20marine/ecology/oyster%20island/oyster%20island5_files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05" cy="1282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927059" w:rsidP="004D4033">
            <w:r>
              <w:rPr>
                <w:noProof/>
              </w:rPr>
              <w:drawing>
                <wp:inline distT="0" distB="0" distL="0" distR="0">
                  <wp:extent cx="1682151" cy="1260648"/>
                  <wp:effectExtent l="0" t="0" r="0" b="0"/>
                  <wp:docPr id="4" name="Picture 4" descr="http://science.nayland.school.nz/graemeb/images/2012/japan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ience.nayland.school.nz/graemeb/images/2012/japan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63" cy="1260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0C" w:rsidTr="00927059">
        <w:tc>
          <w:tcPr>
            <w:tcW w:w="3080" w:type="dxa"/>
          </w:tcPr>
          <w:p w:rsidR="00927059" w:rsidRDefault="00927059" w:rsidP="004D4033">
            <w:r>
              <w:rPr>
                <w:noProof/>
              </w:rPr>
              <w:drawing>
                <wp:inline distT="0" distB="0" distL="0" distR="0" wp14:anchorId="381D50EA" wp14:editId="57B5EAD0">
                  <wp:extent cx="1714675" cy="1285336"/>
                  <wp:effectExtent l="0" t="0" r="0" b="0"/>
                  <wp:docPr id="28" name="Picture 28" descr="http://science.nayland.school.nz/graemeb/images/2012/boulderbank/2012-08-27%2013.36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ience.nayland.school.nz/graemeb/images/2012/boulderbank/2012-08-27%2013.36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59" cy="1285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927059" w:rsidP="00A42A0C">
            <w:r>
              <w:rPr>
                <w:noProof/>
              </w:rPr>
              <w:drawing>
                <wp:inline distT="0" distB="0" distL="0" distR="0" wp14:anchorId="5902CE17" wp14:editId="5BA937D9">
                  <wp:extent cx="1699124" cy="948906"/>
                  <wp:effectExtent l="0" t="0" r="0" b="3810"/>
                  <wp:docPr id="1" name="Picture 1" descr="Description: C:\working\pics for school\2012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working\pics for school\2012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90" cy="948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927059" w:rsidP="004D4033">
            <w:r>
              <w:rPr>
                <w:noProof/>
              </w:rPr>
              <w:drawing>
                <wp:inline distT="0" distB="0" distL="0" distR="0">
                  <wp:extent cx="1714673" cy="1285336"/>
                  <wp:effectExtent l="0" t="0" r="0" b="0"/>
                  <wp:docPr id="6" name="Picture 6" descr="http://science.nayland.school.nz/graemeb/images/2010/salinity/IMG_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ence.nayland.school.nz/graemeb/images/2010/salinity/IMG_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33" cy="128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0C" w:rsidTr="00927059">
        <w:tc>
          <w:tcPr>
            <w:tcW w:w="3080" w:type="dxa"/>
          </w:tcPr>
          <w:p w:rsidR="00927059" w:rsidRDefault="00A42A0C" w:rsidP="004D4033">
            <w:r>
              <w:rPr>
                <w:noProof/>
              </w:rPr>
              <w:drawing>
                <wp:inline distT="0" distB="0" distL="0" distR="0" wp14:anchorId="0F7A3C60" wp14:editId="5F6AF41B">
                  <wp:extent cx="1630393" cy="1223013"/>
                  <wp:effectExtent l="0" t="0" r="8255" b="0"/>
                  <wp:docPr id="7" name="Picture 7" descr="C:\working\pics for school\1 as good as it gets\laurafis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orking\pics for school\1 as good as it gets\laurafi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48" cy="1227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A42A0C" w:rsidP="004D4033">
            <w:r>
              <w:rPr>
                <w:noProof/>
              </w:rPr>
              <w:drawing>
                <wp:inline distT="0" distB="0" distL="0" distR="0">
                  <wp:extent cx="1682064" cy="1262697"/>
                  <wp:effectExtent l="0" t="0" r="0" b="0"/>
                  <wp:docPr id="9" name="Picture 9" descr="C:\working\2012\Marine\international MSc\mud snail pics and reports\PICS\IMG_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orking\2012\Marine\international MSc\mud snail pics and reports\PICS\IMG_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70" cy="1262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27059" w:rsidRDefault="00A42A0C" w:rsidP="004D4033">
            <w:r>
              <w:rPr>
                <w:noProof/>
              </w:rPr>
              <w:drawing>
                <wp:inline distT="0" distB="0" distL="0" distR="0">
                  <wp:extent cx="1621768" cy="1216325"/>
                  <wp:effectExtent l="0" t="0" r="0" b="3175"/>
                  <wp:docPr id="10" name="Picture 10" descr="C:\working\pics for school\2012\MSc 2012\monaco\IMG_0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working\pics for school\2012\MSc 2012\monaco\IMG_0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72" cy="1222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E83" w:rsidRDefault="00940E83" w:rsidP="004D4033">
      <w:pPr>
        <w:ind w:left="720"/>
      </w:pPr>
    </w:p>
    <w:sectPr w:rsidR="00940E83" w:rsidSect="00D5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8FD"/>
    <w:multiLevelType w:val="hybridMultilevel"/>
    <w:tmpl w:val="1E98F4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B7B35"/>
    <w:multiLevelType w:val="hybridMultilevel"/>
    <w:tmpl w:val="C6484D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581DC7"/>
    <w:multiLevelType w:val="hybridMultilevel"/>
    <w:tmpl w:val="11345D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33"/>
    <w:rsid w:val="000714DD"/>
    <w:rsid w:val="000E58EA"/>
    <w:rsid w:val="00393221"/>
    <w:rsid w:val="004D4033"/>
    <w:rsid w:val="0077260E"/>
    <w:rsid w:val="008042BA"/>
    <w:rsid w:val="008C7A97"/>
    <w:rsid w:val="00927059"/>
    <w:rsid w:val="00927A6F"/>
    <w:rsid w:val="00940E83"/>
    <w:rsid w:val="009806F0"/>
    <w:rsid w:val="00A42A0C"/>
    <w:rsid w:val="00A57D0C"/>
    <w:rsid w:val="00A627FC"/>
    <w:rsid w:val="00AD14C4"/>
    <w:rsid w:val="00B80D24"/>
    <w:rsid w:val="00D535F9"/>
    <w:rsid w:val="00DC1D3D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221"/>
    <w:rPr>
      <w:color w:val="0000FF"/>
      <w:u w:val="single"/>
    </w:rPr>
  </w:style>
  <w:style w:type="character" w:customStyle="1" w:styleId="style21">
    <w:name w:val="style21"/>
    <w:basedOn w:val="DefaultParagraphFont"/>
    <w:rsid w:val="00393221"/>
    <w:rPr>
      <w:rFonts w:ascii="Arial" w:hAnsi="Arial" w:cs="Arial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221"/>
    <w:rPr>
      <w:color w:val="0000FF"/>
      <w:u w:val="single"/>
    </w:rPr>
  </w:style>
  <w:style w:type="character" w:customStyle="1" w:styleId="style21">
    <w:name w:val="style21"/>
    <w:basedOn w:val="DefaultParagraphFont"/>
    <w:rsid w:val="00393221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72BF9FD1.dotm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alexm</cp:lastModifiedBy>
  <cp:revision>3</cp:revision>
  <dcterms:created xsi:type="dcterms:W3CDTF">2012-12-10T03:24:00Z</dcterms:created>
  <dcterms:modified xsi:type="dcterms:W3CDTF">2012-12-10T03:42:00Z</dcterms:modified>
</cp:coreProperties>
</file>